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1C" w:rsidRDefault="00246C31" w:rsidP="00BD235D">
      <w:pPr>
        <w:pStyle w:val="Default"/>
        <w:jc w:val="center"/>
        <w:rPr>
          <w:sz w:val="28"/>
          <w:szCs w:val="28"/>
        </w:rPr>
      </w:pPr>
      <w:r w:rsidRPr="00D9611C">
        <w:rPr>
          <w:sz w:val="28"/>
          <w:szCs w:val="28"/>
        </w:rPr>
        <w:t>Dal 3 all’8 novembre ri</w:t>
      </w:r>
      <w:r w:rsidR="00D9611C">
        <w:rPr>
          <w:sz w:val="28"/>
          <w:szCs w:val="28"/>
        </w:rPr>
        <w:t>torna al Ridotto del Mercadante</w:t>
      </w:r>
    </w:p>
    <w:p w:rsidR="00246C31" w:rsidRPr="00D9611C" w:rsidRDefault="00D9611C" w:rsidP="00D9611C">
      <w:pPr>
        <w:pStyle w:val="Default"/>
        <w:jc w:val="center"/>
        <w:rPr>
          <w:b/>
          <w:bCs/>
          <w:i/>
          <w:sz w:val="28"/>
          <w:szCs w:val="28"/>
        </w:rPr>
      </w:pPr>
      <w:r w:rsidRPr="00D9611C">
        <w:rPr>
          <w:b/>
          <w:bCs/>
          <w:i/>
          <w:sz w:val="28"/>
          <w:szCs w:val="28"/>
        </w:rPr>
        <w:t>La notte blu del tram</w:t>
      </w:r>
      <w:r>
        <w:rPr>
          <w:b/>
          <w:bCs/>
          <w:i/>
          <w:sz w:val="28"/>
          <w:szCs w:val="28"/>
        </w:rPr>
        <w:t xml:space="preserve"> </w:t>
      </w:r>
      <w:r w:rsidR="00246C31" w:rsidRPr="00D9611C">
        <w:rPr>
          <w:sz w:val="28"/>
          <w:szCs w:val="28"/>
        </w:rPr>
        <w:t>di Giuseppe Patroni Griffi</w:t>
      </w:r>
    </w:p>
    <w:p w:rsidR="00246C31" w:rsidRPr="00D9611C" w:rsidRDefault="00246C31" w:rsidP="00D9611C">
      <w:pPr>
        <w:pStyle w:val="Default"/>
        <w:jc w:val="center"/>
        <w:rPr>
          <w:sz w:val="28"/>
          <w:szCs w:val="28"/>
        </w:rPr>
      </w:pPr>
      <w:proofErr w:type="gramStart"/>
      <w:r w:rsidRPr="00D9611C">
        <w:rPr>
          <w:sz w:val="28"/>
          <w:szCs w:val="28"/>
        </w:rPr>
        <w:t>messo</w:t>
      </w:r>
      <w:proofErr w:type="gramEnd"/>
      <w:r w:rsidRPr="00D9611C">
        <w:rPr>
          <w:sz w:val="28"/>
          <w:szCs w:val="28"/>
        </w:rPr>
        <w:t xml:space="preserve"> in scena dal regista </w:t>
      </w:r>
      <w:r w:rsidRPr="00D9611C">
        <w:rPr>
          <w:b/>
          <w:bCs/>
          <w:sz w:val="28"/>
          <w:szCs w:val="28"/>
        </w:rPr>
        <w:t>Pino Carbone</w:t>
      </w:r>
    </w:p>
    <w:p w:rsidR="00246C31" w:rsidRPr="00D9611C" w:rsidRDefault="00BD235D" w:rsidP="00D9611C">
      <w:pPr>
        <w:pStyle w:val="Default"/>
        <w:jc w:val="center"/>
        <w:rPr>
          <w:sz w:val="28"/>
          <w:szCs w:val="28"/>
        </w:rPr>
      </w:pPr>
      <w:proofErr w:type="gramStart"/>
      <w:r>
        <w:rPr>
          <w:sz w:val="28"/>
          <w:szCs w:val="28"/>
        </w:rPr>
        <w:t>secondo</w:t>
      </w:r>
      <w:proofErr w:type="gramEnd"/>
      <w:r w:rsidR="00D9611C" w:rsidRPr="00D9611C">
        <w:rPr>
          <w:sz w:val="28"/>
          <w:szCs w:val="28"/>
        </w:rPr>
        <w:t xml:space="preserve"> </w:t>
      </w:r>
      <w:proofErr w:type="spellStart"/>
      <w:r w:rsidR="00D9611C" w:rsidRPr="00D9611C">
        <w:rPr>
          <w:sz w:val="28"/>
          <w:szCs w:val="28"/>
        </w:rPr>
        <w:t>appuntamemto</w:t>
      </w:r>
      <w:proofErr w:type="spellEnd"/>
      <w:r w:rsidR="00D9611C" w:rsidRPr="00D9611C">
        <w:rPr>
          <w:sz w:val="28"/>
          <w:szCs w:val="28"/>
        </w:rPr>
        <w:t xml:space="preserve"> </w:t>
      </w:r>
      <w:r w:rsidR="00D9611C">
        <w:rPr>
          <w:sz w:val="28"/>
          <w:szCs w:val="28"/>
        </w:rPr>
        <w:t>tratto da</w:t>
      </w:r>
      <w:r w:rsidR="00D9611C" w:rsidRPr="00D9611C">
        <w:rPr>
          <w:sz w:val="28"/>
          <w:szCs w:val="28"/>
        </w:rPr>
        <w:t xml:space="preserve">l </w:t>
      </w:r>
      <w:r w:rsidR="00246C31" w:rsidRPr="00D9611C">
        <w:rPr>
          <w:sz w:val="28"/>
          <w:szCs w:val="28"/>
        </w:rPr>
        <w:t xml:space="preserve">ciclo </w:t>
      </w:r>
      <w:r w:rsidR="00246C31" w:rsidRPr="00D9611C">
        <w:rPr>
          <w:i/>
          <w:iCs/>
          <w:sz w:val="28"/>
          <w:szCs w:val="28"/>
        </w:rPr>
        <w:t>Storie naturali e strafottenti</w:t>
      </w:r>
    </w:p>
    <w:p w:rsidR="00246C31" w:rsidRPr="00D9611C" w:rsidRDefault="00D9611C" w:rsidP="00D9611C">
      <w:pPr>
        <w:pStyle w:val="Default"/>
        <w:jc w:val="center"/>
        <w:rPr>
          <w:sz w:val="28"/>
          <w:szCs w:val="28"/>
        </w:rPr>
      </w:pPr>
      <w:proofErr w:type="gramStart"/>
      <w:r w:rsidRPr="00D9611C">
        <w:rPr>
          <w:sz w:val="28"/>
          <w:szCs w:val="28"/>
        </w:rPr>
        <w:t>dedicato</w:t>
      </w:r>
      <w:proofErr w:type="gramEnd"/>
      <w:r w:rsidRPr="00D9611C">
        <w:rPr>
          <w:sz w:val="28"/>
          <w:szCs w:val="28"/>
        </w:rPr>
        <w:t xml:space="preserve"> a</w:t>
      </w:r>
      <w:r>
        <w:rPr>
          <w:sz w:val="28"/>
          <w:szCs w:val="28"/>
        </w:rPr>
        <w:t>lle opere dello</w:t>
      </w:r>
      <w:r w:rsidR="00246C31" w:rsidRPr="00D9611C">
        <w:rPr>
          <w:sz w:val="28"/>
          <w:szCs w:val="28"/>
        </w:rPr>
        <w:t xml:space="preserve"> scrittore napoletano</w:t>
      </w:r>
    </w:p>
    <w:p w:rsidR="00246C31" w:rsidRPr="00D9611C" w:rsidRDefault="00246C31" w:rsidP="00D9611C">
      <w:pPr>
        <w:pStyle w:val="Default"/>
        <w:jc w:val="both"/>
        <w:rPr>
          <w:sz w:val="28"/>
          <w:szCs w:val="28"/>
        </w:rPr>
      </w:pPr>
    </w:p>
    <w:p w:rsidR="00246C31" w:rsidRPr="00D9611C" w:rsidRDefault="00D9611C" w:rsidP="00D9611C">
      <w:pPr>
        <w:pStyle w:val="Default"/>
        <w:jc w:val="both"/>
      </w:pPr>
      <w:r w:rsidRPr="00D9611C">
        <w:t xml:space="preserve">Al Ridotto del Mercadante il secondo </w:t>
      </w:r>
      <w:r w:rsidR="00246C31" w:rsidRPr="00D9611C">
        <w:t xml:space="preserve">appuntamento </w:t>
      </w:r>
      <w:r w:rsidRPr="00D9611C">
        <w:t>tratto da</w:t>
      </w:r>
      <w:r w:rsidR="00246C31" w:rsidRPr="00D9611C">
        <w:t xml:space="preserve">l ciclo </w:t>
      </w:r>
      <w:r w:rsidR="00246C31" w:rsidRPr="00D9611C">
        <w:rPr>
          <w:b/>
        </w:rPr>
        <w:t>Storie naturali e strafottenti</w:t>
      </w:r>
      <w:r w:rsidRPr="00D9611C">
        <w:t xml:space="preserve"> con</w:t>
      </w:r>
      <w:r w:rsidR="00BD235D">
        <w:t xml:space="preserve"> lo spettacolo</w:t>
      </w:r>
      <w:r w:rsidR="00246C31" w:rsidRPr="00D9611C">
        <w:t xml:space="preserve"> </w:t>
      </w:r>
      <w:r w:rsidR="00246C31" w:rsidRPr="00D9611C">
        <w:rPr>
          <w:b/>
          <w:bCs/>
          <w:i/>
          <w:iCs/>
        </w:rPr>
        <w:t>La notte blu del tram</w:t>
      </w:r>
      <w:r w:rsidR="00246C31" w:rsidRPr="00D9611C">
        <w:t xml:space="preserve"> di Giuseppe Patroni Griffi, </w:t>
      </w:r>
      <w:r w:rsidRPr="00D9611C">
        <w:t>nell’allestimento firmato da</w:t>
      </w:r>
      <w:r w:rsidR="00BD235D">
        <w:t>l</w:t>
      </w:r>
      <w:r w:rsidRPr="00D9611C">
        <w:t xml:space="preserve"> regista </w:t>
      </w:r>
      <w:r w:rsidR="00246C31" w:rsidRPr="00D9611C">
        <w:rPr>
          <w:b/>
          <w:bCs/>
        </w:rPr>
        <w:t>Pino Carbone</w:t>
      </w:r>
      <w:r w:rsidRPr="00D9611C">
        <w:t>, in scena da martedì 3 a domenica 8 novembre.</w:t>
      </w:r>
    </w:p>
    <w:p w:rsidR="00246C31" w:rsidRPr="00D9611C" w:rsidRDefault="00BD235D" w:rsidP="00D9611C">
      <w:pPr>
        <w:pStyle w:val="Default"/>
        <w:jc w:val="both"/>
      </w:pPr>
      <w:r>
        <w:t xml:space="preserve">Ne sono interpreti </w:t>
      </w:r>
      <w:r w:rsidR="00246C31" w:rsidRPr="00D9611C">
        <w:rPr>
          <w:b/>
          <w:bCs/>
        </w:rPr>
        <w:t xml:space="preserve">Francesca De </w:t>
      </w:r>
      <w:proofErr w:type="spellStart"/>
      <w:r w:rsidR="00246C31" w:rsidRPr="00D9611C">
        <w:rPr>
          <w:b/>
          <w:bCs/>
        </w:rPr>
        <w:t>Nicolais</w:t>
      </w:r>
      <w:proofErr w:type="spellEnd"/>
      <w:r w:rsidR="00246C31" w:rsidRPr="00D9611C">
        <w:t xml:space="preserve">, nel ruolo di </w:t>
      </w:r>
      <w:r w:rsidR="00246C31" w:rsidRPr="00D9611C">
        <w:rPr>
          <w:i/>
          <w:iCs/>
        </w:rPr>
        <w:t>Eugenio</w:t>
      </w:r>
      <w:r w:rsidR="00246C31" w:rsidRPr="00D9611C">
        <w:t xml:space="preserve">, e </w:t>
      </w:r>
      <w:r w:rsidR="00246C31" w:rsidRPr="00D9611C">
        <w:rPr>
          <w:b/>
          <w:bCs/>
        </w:rPr>
        <w:t xml:space="preserve">Giovanni Del Monte </w:t>
      </w:r>
      <w:r w:rsidR="00246C31" w:rsidRPr="00D9611C">
        <w:t>in quello dell’</w:t>
      </w:r>
      <w:r w:rsidR="00246C31" w:rsidRPr="00D9611C">
        <w:rPr>
          <w:i/>
          <w:iCs/>
        </w:rPr>
        <w:t>Uomo</w:t>
      </w:r>
      <w:r w:rsidR="00246C31" w:rsidRPr="00D9611C">
        <w:t xml:space="preserve">. Le </w:t>
      </w:r>
      <w:r w:rsidR="00246C31" w:rsidRPr="00D9611C">
        <w:rPr>
          <w:i/>
          <w:iCs/>
        </w:rPr>
        <w:t xml:space="preserve">scene </w:t>
      </w:r>
      <w:r w:rsidR="00246C31" w:rsidRPr="00D9611C">
        <w:t xml:space="preserve">sono di Luigi Ferrigno; i </w:t>
      </w:r>
      <w:r w:rsidR="00246C31" w:rsidRPr="00D9611C">
        <w:rPr>
          <w:i/>
          <w:iCs/>
        </w:rPr>
        <w:t xml:space="preserve">costumi </w:t>
      </w:r>
      <w:r w:rsidR="00246C31" w:rsidRPr="00D9611C">
        <w:t xml:space="preserve">di Zaira de </w:t>
      </w:r>
      <w:proofErr w:type="spellStart"/>
      <w:r w:rsidR="00246C31" w:rsidRPr="00D9611C">
        <w:t>Vincentiis</w:t>
      </w:r>
      <w:proofErr w:type="spellEnd"/>
      <w:r w:rsidR="00246C31" w:rsidRPr="00D9611C">
        <w:t xml:space="preserve">; il </w:t>
      </w:r>
      <w:r w:rsidR="00246C31" w:rsidRPr="00D9611C">
        <w:rPr>
          <w:i/>
          <w:iCs/>
        </w:rPr>
        <w:t xml:space="preserve">disegno luci </w:t>
      </w:r>
      <w:r w:rsidR="00246C31" w:rsidRPr="00D9611C">
        <w:t xml:space="preserve">di Gigi </w:t>
      </w:r>
      <w:proofErr w:type="spellStart"/>
      <w:r w:rsidR="00246C31" w:rsidRPr="00D9611C">
        <w:t>Saccomandi</w:t>
      </w:r>
      <w:proofErr w:type="spellEnd"/>
      <w:r w:rsidR="00246C31" w:rsidRPr="00D9611C">
        <w:t xml:space="preserve">; le </w:t>
      </w:r>
      <w:r w:rsidR="00246C31" w:rsidRPr="00D9611C">
        <w:rPr>
          <w:i/>
          <w:iCs/>
        </w:rPr>
        <w:t xml:space="preserve">installazioni di scena </w:t>
      </w:r>
      <w:r w:rsidR="00246C31" w:rsidRPr="00D9611C">
        <w:t xml:space="preserve">di Luca Carbone; la </w:t>
      </w:r>
      <w:r w:rsidR="00246C31" w:rsidRPr="00D9611C">
        <w:rPr>
          <w:i/>
          <w:iCs/>
        </w:rPr>
        <w:t xml:space="preserve">produzione </w:t>
      </w:r>
      <w:r w:rsidR="00246C31" w:rsidRPr="00D9611C">
        <w:t xml:space="preserve">del Teatro Stabile di Napoli. </w:t>
      </w:r>
    </w:p>
    <w:p w:rsidR="00246C31" w:rsidRPr="00D9611C" w:rsidRDefault="00246C31" w:rsidP="00D9611C">
      <w:pPr>
        <w:pStyle w:val="Default"/>
        <w:jc w:val="both"/>
      </w:pPr>
      <w:r w:rsidRPr="00D9611C">
        <w:t xml:space="preserve">Scritto nel 1948, </w:t>
      </w:r>
      <w:r w:rsidRPr="00D9611C">
        <w:rPr>
          <w:i/>
          <w:iCs/>
        </w:rPr>
        <w:t xml:space="preserve">La notte blu del tram </w:t>
      </w:r>
      <w:r w:rsidRPr="00D9611C">
        <w:t xml:space="preserve">è il racconto della scoperta della sessualità per il tredicenne </w:t>
      </w:r>
      <w:r w:rsidRPr="00D9611C">
        <w:rPr>
          <w:i/>
          <w:iCs/>
        </w:rPr>
        <w:t xml:space="preserve">Eugenio </w:t>
      </w:r>
      <w:r w:rsidRPr="00D9611C">
        <w:t>(come lo sarà poi per l'</w:t>
      </w:r>
      <w:r w:rsidRPr="00D9611C">
        <w:rPr>
          <w:i/>
          <w:iCs/>
        </w:rPr>
        <w:t>Ernesto</w:t>
      </w:r>
      <w:r w:rsidR="00D9611C" w:rsidRPr="00D9611C">
        <w:t xml:space="preserve"> di Umberto Saba</w:t>
      </w:r>
      <w:r w:rsidRPr="00D9611C">
        <w:t xml:space="preserve"> del 1953, che farà la stessa esperienza), e del suo incontro, apparentemente casuale, con un signore durante il </w:t>
      </w:r>
      <w:proofErr w:type="gramStart"/>
      <w:r w:rsidRPr="00D9611C">
        <w:t>tragitto</w:t>
      </w:r>
      <w:proofErr w:type="gramEnd"/>
      <w:r w:rsidRPr="00D9611C">
        <w:t xml:space="preserve"> in tram ritornando a casa. Profondamente turbato dall'episodio che lo ha rivelato a se stesso e dallo sconosciuto, in un tumulto di emozioni ancora confuse e spinto dalla curiosità, </w:t>
      </w:r>
      <w:r w:rsidRPr="00D9611C">
        <w:rPr>
          <w:i/>
          <w:iCs/>
        </w:rPr>
        <w:t xml:space="preserve">Eugenio </w:t>
      </w:r>
      <w:r w:rsidRPr="00D9611C">
        <w:t xml:space="preserve">ritorna sui luoghi del primo incontro. </w:t>
      </w:r>
    </w:p>
    <w:p w:rsidR="00246C31" w:rsidRPr="00D9611C" w:rsidRDefault="00246C31" w:rsidP="00D9611C">
      <w:pPr>
        <w:pStyle w:val="Default"/>
        <w:jc w:val="both"/>
      </w:pPr>
      <w:r w:rsidRPr="00D9611C">
        <w:t xml:space="preserve">Nelle sue note il regista scrive: «C'era una volta un ragazzino di tredici anni. Calpesta foglie secche per scaramanzia, cammina per strade isolate per godere del senso di pericolo, chiude gli occhi per non guardare il suo corpo che cresce. Un ragazzino con i calzoni troppo corti che cammina alla scoperta della sua sessualità, dei suoi giochi che diventano la sua vita, diventano i suoi sogni/incubi, diventano le sue preghiere e le sue bestemmie a se stesso. C'era una volta un uomo dalla voce rassicurante. Un uomo che appare grande, enorme, agli occhi del ragazzino. Un uomo che passeggia in su e in giù fingendo di ammazzare il tempo, che sa urtare sbadatamente tra le sue gambe, che sa fermarsi e fissare, che sa come sorridere, sa come accarezzare, sa come entrare nei sogni/incubi di un ragazzino. Una fiaba senza morale. Che non tiene conto del senso comune di moralità, e che soprattutto non vuole insegnarla a nessuno. Un racconto che diventa una storia, che diventa spazio in cui agire, che diventa corpo vivo». </w:t>
      </w:r>
    </w:p>
    <w:p w:rsidR="00246C31" w:rsidRPr="00D9611C" w:rsidRDefault="00246C31" w:rsidP="00D9611C">
      <w:pPr>
        <w:pStyle w:val="Default"/>
        <w:jc w:val="both"/>
      </w:pPr>
    </w:p>
    <w:p w:rsidR="00246C31" w:rsidRPr="00D9611C" w:rsidRDefault="00246C31" w:rsidP="00D9611C">
      <w:pPr>
        <w:pStyle w:val="Default"/>
        <w:jc w:val="both"/>
      </w:pPr>
      <w:r w:rsidRPr="00D9611C">
        <w:rPr>
          <w:b/>
          <w:bCs/>
        </w:rPr>
        <w:t>Orario rappresentazioni</w:t>
      </w:r>
      <w:r w:rsidRPr="00D9611C">
        <w:t xml:space="preserve">: </w:t>
      </w:r>
    </w:p>
    <w:p w:rsidR="009375D9" w:rsidRDefault="009375D9" w:rsidP="00D9611C">
      <w:pPr>
        <w:pStyle w:val="Default"/>
        <w:jc w:val="both"/>
      </w:pPr>
      <w:r>
        <w:t xml:space="preserve">3 e 6 novembre ore 18 </w:t>
      </w:r>
    </w:p>
    <w:p w:rsidR="00246C31" w:rsidRPr="00D9611C" w:rsidRDefault="00246C31" w:rsidP="00D9611C">
      <w:pPr>
        <w:pStyle w:val="Default"/>
        <w:jc w:val="both"/>
      </w:pPr>
      <w:r w:rsidRPr="00D9611C">
        <w:t xml:space="preserve">4, 5 e 8 novembre ore 21 </w:t>
      </w:r>
    </w:p>
    <w:p w:rsidR="00246C31" w:rsidRPr="00D9611C" w:rsidRDefault="00246C31" w:rsidP="00D9611C">
      <w:pPr>
        <w:pStyle w:val="Default"/>
        <w:jc w:val="both"/>
      </w:pPr>
      <w:bookmarkStart w:id="0" w:name="_GoBack"/>
      <w:bookmarkEnd w:id="0"/>
      <w:r w:rsidRPr="00D9611C">
        <w:t>7 novembre ore 17</w:t>
      </w:r>
    </w:p>
    <w:p w:rsidR="00246C31" w:rsidRPr="00D9611C" w:rsidRDefault="00246C31" w:rsidP="00D9611C">
      <w:pPr>
        <w:pStyle w:val="Default"/>
        <w:jc w:val="both"/>
      </w:pPr>
      <w:r w:rsidRPr="00D9611C">
        <w:rPr>
          <w:b/>
          <w:bCs/>
        </w:rPr>
        <w:t>Informazioni</w:t>
      </w:r>
      <w:r w:rsidRPr="00D9611C">
        <w:t xml:space="preserve">: tel. 081.5524214 | www. teatrostabilenapoli.it </w:t>
      </w:r>
    </w:p>
    <w:p w:rsidR="005803C8" w:rsidRPr="00D9611C" w:rsidRDefault="00246C31" w:rsidP="00D9611C">
      <w:pPr>
        <w:jc w:val="both"/>
        <w:rPr>
          <w:rFonts w:ascii="Arial" w:hAnsi="Arial" w:cs="Arial"/>
        </w:rPr>
      </w:pPr>
      <w:r w:rsidRPr="00D9611C">
        <w:rPr>
          <w:rFonts w:ascii="Arial" w:hAnsi="Arial" w:cs="Arial"/>
          <w:b/>
          <w:bCs/>
        </w:rPr>
        <w:t>Biglietteria</w:t>
      </w:r>
      <w:r w:rsidRPr="00D9611C">
        <w:rPr>
          <w:rFonts w:ascii="Arial" w:hAnsi="Arial" w:cs="Arial"/>
        </w:rPr>
        <w:t>: tel. 081.5513396 | e-mail: biglietteria@ teatrostabilenapoli.it</w:t>
      </w:r>
    </w:p>
    <w:sectPr w:rsidR="005803C8" w:rsidRPr="00D9611C" w:rsidSect="00252FF2">
      <w:headerReference w:type="default" r:id="rId7"/>
      <w:headerReference w:type="first" r:id="rId8"/>
      <w:footerReference w:type="first" r:id="rId9"/>
      <w:pgSz w:w="11900" w:h="16840"/>
      <w:pgMar w:top="3119"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D2" w:rsidRDefault="005755D2" w:rsidP="00252FF2">
      <w:r>
        <w:separator/>
      </w:r>
    </w:p>
  </w:endnote>
  <w:endnote w:type="continuationSeparator" w:id="0">
    <w:p w:rsidR="005755D2" w:rsidRDefault="005755D2" w:rsidP="0025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2" w:rsidRDefault="00252FF2">
    <w:pPr>
      <w:pStyle w:val="Pidipagina"/>
    </w:pPr>
    <w:r>
      <w:rPr>
        <w:noProof/>
        <w:lang w:eastAsia="it-IT"/>
      </w:rPr>
      <w:drawing>
        <wp:inline distT="0" distB="0" distL="0" distR="0" wp14:anchorId="0CD5BB12" wp14:editId="7E7665A5">
          <wp:extent cx="5755640" cy="800735"/>
          <wp:effectExtent l="0" t="0" r="1016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_foot.jpg"/>
                  <pic:cNvPicPr/>
                </pic:nvPicPr>
                <pic:blipFill>
                  <a:blip r:embed="rId1">
                    <a:extLst>
                      <a:ext uri="{28A0092B-C50C-407E-A947-70E740481C1C}">
                        <a14:useLocalDpi xmlns:a14="http://schemas.microsoft.com/office/drawing/2010/main" val="0"/>
                      </a:ext>
                    </a:extLst>
                  </a:blip>
                  <a:stretch>
                    <a:fillRect/>
                  </a:stretch>
                </pic:blipFill>
                <pic:spPr>
                  <a:xfrm>
                    <a:off x="0" y="0"/>
                    <a:ext cx="5755640" cy="8007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D2" w:rsidRDefault="005755D2" w:rsidP="00252FF2">
      <w:r>
        <w:separator/>
      </w:r>
    </w:p>
  </w:footnote>
  <w:footnote w:type="continuationSeparator" w:id="0">
    <w:p w:rsidR="005755D2" w:rsidRDefault="005755D2" w:rsidP="0025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2" w:rsidRDefault="00252FF2" w:rsidP="00252FF2">
    <w:pPr>
      <w:pStyle w:val="Intestazione"/>
      <w:jc w:val="center"/>
    </w:pPr>
    <w:r>
      <w:rPr>
        <w:noProof/>
        <w:lang w:eastAsia="it-IT"/>
      </w:rPr>
      <w:drawing>
        <wp:inline distT="0" distB="0" distL="0" distR="0" wp14:anchorId="7CC02FB3" wp14:editId="73F2E7F3">
          <wp:extent cx="720000" cy="7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jp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252FF2" w:rsidRDefault="00252FF2" w:rsidP="00252FF2">
    <w:pPr>
      <w:pStyle w:val="Intestazione"/>
      <w:jc w:val="center"/>
    </w:pPr>
  </w:p>
  <w:p w:rsidR="00252FF2" w:rsidRDefault="00252FF2" w:rsidP="00252FF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2" w:rsidRDefault="00252FF2" w:rsidP="00252FF2">
    <w:pPr>
      <w:pStyle w:val="Intestazione"/>
      <w:jc w:val="center"/>
    </w:pPr>
    <w:r>
      <w:rPr>
        <w:noProof/>
        <w:lang w:eastAsia="it-IT"/>
      </w:rPr>
      <w:drawing>
        <wp:inline distT="0" distB="0" distL="0" distR="0" wp14:anchorId="48B95448" wp14:editId="08E32381">
          <wp:extent cx="892810" cy="892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jpg"/>
                  <pic:cNvPicPr/>
                </pic:nvPicPr>
                <pic:blipFill>
                  <a:blip r:embed="rId1">
                    <a:extLst>
                      <a:ext uri="{28A0092B-C50C-407E-A947-70E740481C1C}">
                        <a14:useLocalDpi xmlns:a14="http://schemas.microsoft.com/office/drawing/2010/main" val="0"/>
                      </a:ext>
                    </a:extLst>
                  </a:blip>
                  <a:stretch>
                    <a:fillRect/>
                  </a:stretch>
                </pic:blipFill>
                <pic:spPr>
                  <a:xfrm>
                    <a:off x="0" y="0"/>
                    <a:ext cx="892810" cy="892810"/>
                  </a:xfrm>
                  <a:prstGeom prst="rect">
                    <a:avLst/>
                  </a:prstGeom>
                </pic:spPr>
              </pic:pic>
            </a:graphicData>
          </a:graphic>
        </wp:inline>
      </w:drawing>
    </w:r>
  </w:p>
  <w:p w:rsidR="00252FF2" w:rsidRDefault="00252FF2" w:rsidP="00252FF2">
    <w:pPr>
      <w:pStyle w:val="Intestazione"/>
      <w:jc w:val="center"/>
    </w:pPr>
  </w:p>
  <w:p w:rsidR="00252FF2" w:rsidRDefault="00252FF2" w:rsidP="00252FF2">
    <w:pPr>
      <w:pStyle w:val="Intestazione"/>
      <w:jc w:val="center"/>
    </w:pPr>
  </w:p>
  <w:p w:rsidR="00252FF2" w:rsidRDefault="00252F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2"/>
    <w:rsid w:val="00246C31"/>
    <w:rsid w:val="00252FF2"/>
    <w:rsid w:val="0047724E"/>
    <w:rsid w:val="005755D2"/>
    <w:rsid w:val="005803C8"/>
    <w:rsid w:val="00905E73"/>
    <w:rsid w:val="009375D9"/>
    <w:rsid w:val="00BD235D"/>
    <w:rsid w:val="00C9529A"/>
    <w:rsid w:val="00D961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0D9B469-C949-4D49-84A2-A53612ED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2FF2"/>
    <w:pPr>
      <w:tabs>
        <w:tab w:val="center" w:pos="4153"/>
        <w:tab w:val="right" w:pos="8306"/>
      </w:tabs>
    </w:pPr>
  </w:style>
  <w:style w:type="character" w:customStyle="1" w:styleId="IntestazioneCarattere">
    <w:name w:val="Intestazione Carattere"/>
    <w:basedOn w:val="Carpredefinitoparagrafo"/>
    <w:link w:val="Intestazione"/>
    <w:uiPriority w:val="99"/>
    <w:rsid w:val="00252FF2"/>
  </w:style>
  <w:style w:type="paragraph" w:styleId="Pidipagina">
    <w:name w:val="footer"/>
    <w:basedOn w:val="Normale"/>
    <w:link w:val="PidipaginaCarattere"/>
    <w:uiPriority w:val="99"/>
    <w:unhideWhenUsed/>
    <w:rsid w:val="00252FF2"/>
    <w:pPr>
      <w:tabs>
        <w:tab w:val="center" w:pos="4153"/>
        <w:tab w:val="right" w:pos="8306"/>
      </w:tabs>
    </w:pPr>
  </w:style>
  <w:style w:type="character" w:customStyle="1" w:styleId="PidipaginaCarattere">
    <w:name w:val="Piè di pagina Carattere"/>
    <w:basedOn w:val="Carpredefinitoparagrafo"/>
    <w:link w:val="Pidipagina"/>
    <w:uiPriority w:val="99"/>
    <w:rsid w:val="00252FF2"/>
  </w:style>
  <w:style w:type="paragraph" w:styleId="Testofumetto">
    <w:name w:val="Balloon Text"/>
    <w:basedOn w:val="Normale"/>
    <w:link w:val="TestofumettoCarattere"/>
    <w:uiPriority w:val="99"/>
    <w:semiHidden/>
    <w:unhideWhenUsed/>
    <w:rsid w:val="00252FF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52FF2"/>
    <w:rPr>
      <w:rFonts w:ascii="Lucida Grande" w:hAnsi="Lucida Grande"/>
      <w:sz w:val="18"/>
      <w:szCs w:val="18"/>
    </w:rPr>
  </w:style>
  <w:style w:type="paragraph" w:customStyle="1" w:styleId="Default">
    <w:name w:val="Default"/>
    <w:rsid w:val="00246C31"/>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673F-07DB-43BB-9130-945FF8B4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Valeria</cp:lastModifiedBy>
  <cp:revision>3</cp:revision>
  <dcterms:created xsi:type="dcterms:W3CDTF">2015-10-12T11:28:00Z</dcterms:created>
  <dcterms:modified xsi:type="dcterms:W3CDTF">2015-10-21T13:30:00Z</dcterms:modified>
</cp:coreProperties>
</file>