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7" w:rsidRDefault="00145447" w:rsidP="001454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</w:t>
      </w:r>
      <w:r>
        <w:rPr>
          <w:rFonts w:ascii="Arial" w:hAnsi="Arial" w:cs="Arial"/>
          <w:b/>
          <w:bCs/>
          <w:sz w:val="32"/>
          <w:szCs w:val="32"/>
        </w:rPr>
        <w:t xml:space="preserve">Teatro Stabile Napoli </w:t>
      </w:r>
      <w:r>
        <w:rPr>
          <w:rFonts w:ascii="Arial" w:hAnsi="Arial" w:cs="Arial"/>
          <w:b/>
          <w:bCs/>
          <w:color w:val="1F497D"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 xml:space="preserve"> Teatro</w:t>
      </w:r>
      <w:r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Nazionale</w:t>
      </w:r>
    </w:p>
    <w:p w:rsidR="00145447" w:rsidRDefault="00145447" w:rsidP="00145447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apre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2016 con la tournée internazionale in Cile</w:t>
      </w:r>
    </w:p>
    <w:p w:rsidR="00145447" w:rsidRDefault="00145447" w:rsidP="00145447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Festival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Santiago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Mil</w:t>
      </w:r>
      <w:proofErr w:type="spellEnd"/>
      <w:r>
        <w:rPr>
          <w:rFonts w:ascii="Arial" w:hAnsi="Arial" w:cs="Arial"/>
          <w:sz w:val="32"/>
          <w:szCs w:val="32"/>
        </w:rPr>
        <w:t xml:space="preserve"> dello spettacolo</w:t>
      </w:r>
    </w:p>
    <w:p w:rsidR="00145447" w:rsidRDefault="00145447" w:rsidP="0014544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La signorina Giulia</w:t>
      </w:r>
      <w:r>
        <w:rPr>
          <w:rFonts w:ascii="Arial" w:hAnsi="Arial" w:cs="Arial"/>
          <w:color w:val="000000"/>
          <w:sz w:val="32"/>
          <w:szCs w:val="32"/>
        </w:rPr>
        <w:t xml:space="preserve"> di August Strindberg</w:t>
      </w:r>
    </w:p>
    <w:p w:rsidR="00145447" w:rsidRDefault="00145447" w:rsidP="0014544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con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la regia di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Cristián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Plana</w:t>
      </w:r>
    </w:p>
    <w:p w:rsidR="00145447" w:rsidRDefault="00145447" w:rsidP="00145447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dove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è stato accolto con grandissimo successo </w:t>
      </w:r>
    </w:p>
    <w:p w:rsidR="00145447" w:rsidRDefault="00145447" w:rsidP="00145447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45447" w:rsidRDefault="00145447" w:rsidP="0014544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le rappresentazioni del 7, 8 e 9 gennaio al teatro GAM a Santiago del Cile dello spettacolo </w:t>
      </w:r>
      <w:r>
        <w:rPr>
          <w:rFonts w:ascii="Arial" w:hAnsi="Arial" w:cs="Arial"/>
          <w:b/>
          <w:bCs/>
          <w:i/>
          <w:iCs/>
          <w:color w:val="000000"/>
        </w:rPr>
        <w:t>La signorina Giulia</w:t>
      </w:r>
      <w:r>
        <w:rPr>
          <w:rFonts w:ascii="Arial" w:hAnsi="Arial" w:cs="Arial"/>
          <w:color w:val="000000"/>
        </w:rPr>
        <w:t xml:space="preserve"> di Strindberg con la regia di </w:t>
      </w:r>
      <w:proofErr w:type="spellStart"/>
      <w:r>
        <w:rPr>
          <w:rFonts w:ascii="Arial" w:hAnsi="Arial" w:cs="Arial"/>
          <w:color w:val="000000"/>
        </w:rPr>
        <w:t>Cristián</w:t>
      </w:r>
      <w:proofErr w:type="spellEnd"/>
      <w:r>
        <w:rPr>
          <w:rFonts w:ascii="Arial" w:hAnsi="Arial" w:cs="Arial"/>
          <w:color w:val="000000"/>
        </w:rPr>
        <w:t xml:space="preserve"> Plana – tutte e tre repliche in </w:t>
      </w:r>
      <w:proofErr w:type="spellStart"/>
      <w:r>
        <w:rPr>
          <w:rFonts w:ascii="Arial" w:hAnsi="Arial" w:cs="Arial"/>
          <w:color w:val="000000"/>
        </w:rPr>
        <w:t>sold</w:t>
      </w:r>
      <w:proofErr w:type="spellEnd"/>
      <w:r>
        <w:rPr>
          <w:rFonts w:ascii="Arial" w:hAnsi="Arial" w:cs="Arial"/>
          <w:color w:val="000000"/>
        </w:rPr>
        <w:t xml:space="preserve"> out – prosegue anche nel nuovo anno l’attività internazionale del Teatro Stabile di Napoli diretto da Luca De Fusco.</w:t>
      </w:r>
    </w:p>
    <w:p w:rsidR="00145447" w:rsidRDefault="00145447" w:rsidP="0014544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trio di attori interpreti della pièce – </w:t>
      </w:r>
      <w:r>
        <w:rPr>
          <w:rFonts w:ascii="Arial" w:hAnsi="Arial" w:cs="Arial"/>
          <w:b/>
          <w:bCs/>
          <w:color w:val="000000"/>
        </w:rPr>
        <w:t xml:space="preserve">Giovanna Di </w:t>
      </w:r>
      <w:proofErr w:type="spellStart"/>
      <w:r>
        <w:rPr>
          <w:rFonts w:ascii="Arial" w:hAnsi="Arial" w:cs="Arial"/>
          <w:b/>
          <w:bCs/>
          <w:color w:val="000000"/>
        </w:rPr>
        <w:t>Rauso</w:t>
      </w:r>
      <w:proofErr w:type="spellEnd"/>
      <w:r>
        <w:rPr>
          <w:rFonts w:ascii="Arial" w:hAnsi="Arial" w:cs="Arial"/>
          <w:color w:val="000000"/>
        </w:rPr>
        <w:t xml:space="preserve"> nel ruolo di </w:t>
      </w:r>
      <w:r>
        <w:rPr>
          <w:rFonts w:ascii="Arial" w:hAnsi="Arial" w:cs="Arial"/>
          <w:i/>
          <w:iCs/>
          <w:color w:val="000000"/>
        </w:rPr>
        <w:t>Giulia,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Massimiliano Gallo</w:t>
      </w:r>
      <w:r>
        <w:rPr>
          <w:rFonts w:ascii="Arial" w:hAnsi="Arial" w:cs="Arial"/>
          <w:color w:val="000000"/>
        </w:rPr>
        <w:t xml:space="preserve"> in quello di</w:t>
      </w:r>
      <w:r>
        <w:rPr>
          <w:rFonts w:ascii="Arial" w:hAnsi="Arial" w:cs="Arial"/>
          <w:i/>
          <w:iCs/>
          <w:color w:val="000000"/>
        </w:rPr>
        <w:t xml:space="preserve"> Giovanni</w:t>
      </w:r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</w:rPr>
        <w:t>Autilia</w:t>
      </w:r>
      <w:proofErr w:type="spellEnd"/>
      <w:r>
        <w:rPr>
          <w:rFonts w:ascii="Arial" w:hAnsi="Arial" w:cs="Arial"/>
          <w:b/>
          <w:bCs/>
          <w:color w:val="000000"/>
        </w:rPr>
        <w:t xml:space="preserve"> Ranieri</w:t>
      </w:r>
      <w:r>
        <w:rPr>
          <w:rFonts w:ascii="Arial" w:hAnsi="Arial" w:cs="Arial"/>
          <w:color w:val="000000"/>
        </w:rPr>
        <w:t xml:space="preserve"> per</w:t>
      </w:r>
      <w:r>
        <w:rPr>
          <w:rFonts w:ascii="Arial" w:hAnsi="Arial" w:cs="Arial"/>
          <w:i/>
          <w:iCs/>
          <w:color w:val="000000"/>
        </w:rPr>
        <w:t xml:space="preserve"> Cristina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nella foto in alto ai ringraziamenti alla </w:t>
      </w:r>
      <w:r>
        <w:rPr>
          <w:rFonts w:ascii="Arial" w:hAnsi="Arial" w:cs="Arial"/>
          <w:i/>
          <w:iCs/>
        </w:rPr>
        <w:t>prima</w:t>
      </w:r>
      <w:r>
        <w:rPr>
          <w:rFonts w:ascii="Arial" w:hAnsi="Arial" w:cs="Arial"/>
        </w:rPr>
        <w:t xml:space="preserve"> del 7 gennaio </w:t>
      </w:r>
      <w:r>
        <w:rPr>
          <w:rFonts w:ascii="Arial" w:hAnsi="Arial" w:cs="Arial"/>
          <w:i/>
          <w:iCs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è stato lungamente applaudito </w:t>
      </w:r>
      <w:r>
        <w:rPr>
          <w:rFonts w:ascii="Arial" w:hAnsi="Arial" w:cs="Arial"/>
        </w:rPr>
        <w:t>dal pubblico e dagli addetti ai lavori,</w:t>
      </w:r>
      <w:r>
        <w:rPr>
          <w:rFonts w:ascii="Arial" w:hAnsi="Arial" w:cs="Arial"/>
          <w:color w:val="000000"/>
        </w:rPr>
        <w:t xml:space="preserve"> decretando il successo dell’Italia alla kermesse teatrale sudamericana. </w:t>
      </w:r>
    </w:p>
    <w:p w:rsidR="00145447" w:rsidRDefault="00145447" w:rsidP="0014544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direttore dello Stabile Luca De Fusco, presente al Festival, </w:t>
      </w:r>
      <w:proofErr w:type="spellStart"/>
      <w:r>
        <w:rPr>
          <w:rFonts w:ascii="Arial" w:hAnsi="Arial" w:cs="Arial"/>
          <w:color w:val="000000"/>
        </w:rPr>
        <w:t>fà</w:t>
      </w:r>
      <w:proofErr w:type="spellEnd"/>
      <w:r>
        <w:rPr>
          <w:rFonts w:ascii="Arial" w:hAnsi="Arial" w:cs="Arial"/>
          <w:color w:val="000000"/>
        </w:rPr>
        <w:t xml:space="preserve"> sapere: “</w:t>
      </w:r>
      <w:r>
        <w:rPr>
          <w:rFonts w:ascii="Arial" w:hAnsi="Arial" w:cs="Arial"/>
          <w:i/>
          <w:iCs/>
          <w:color w:val="000000"/>
        </w:rPr>
        <w:t xml:space="preserve">Sono molto soddisfatto e contento di cominciare l’anno qui in Cile con un nostro spettacolo, e del successo con il quale è stato accolto. Questo è solo il primo passo di un progetto triennale di collaborazione con il Festival Santiago a </w:t>
      </w:r>
      <w:proofErr w:type="spellStart"/>
      <w:r>
        <w:rPr>
          <w:rFonts w:ascii="Arial" w:hAnsi="Arial" w:cs="Arial"/>
          <w:i/>
          <w:iCs/>
          <w:color w:val="000000"/>
        </w:rPr>
        <w:t>Mil</w:t>
      </w:r>
      <w:proofErr w:type="spellEnd"/>
      <w:r>
        <w:rPr>
          <w:rFonts w:ascii="Arial" w:hAnsi="Arial" w:cs="Arial"/>
          <w:i/>
          <w:iCs/>
          <w:color w:val="000000"/>
        </w:rPr>
        <w:t xml:space="preserve"> che proseguirà per il triennio 2016-2018. Solo pochi mesi fa siamo stati al Teatro </w:t>
      </w:r>
      <w:proofErr w:type="spellStart"/>
      <w:r>
        <w:rPr>
          <w:rFonts w:ascii="Arial" w:hAnsi="Arial" w:cs="Arial"/>
          <w:i/>
          <w:iCs/>
          <w:color w:val="000000"/>
        </w:rPr>
        <w:t>Alexandrinsky</w:t>
      </w:r>
      <w:proofErr w:type="spellEnd"/>
      <w:r>
        <w:rPr>
          <w:rFonts w:ascii="Arial" w:hAnsi="Arial" w:cs="Arial"/>
          <w:i/>
          <w:iCs/>
          <w:color w:val="000000"/>
        </w:rPr>
        <w:t xml:space="preserve"> di San Pietroburgo con Il Giardino dei Ciliegi e questo vuole dire che la nostra attività e le nostre collaborazioni internazionali vanno bene e sono proficue per il nostro Teatro”.</w:t>
      </w:r>
    </w:p>
    <w:p w:rsidR="00145447" w:rsidRDefault="00145447" w:rsidP="0014544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8"/>
          <w:szCs w:val="8"/>
        </w:rPr>
      </w:pPr>
    </w:p>
    <w:p w:rsidR="00145447" w:rsidRDefault="00145447" w:rsidP="0014544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Dopo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Santiago</w:t>
      </w:r>
      <w:r>
        <w:rPr>
          <w:rFonts w:ascii="Arial" w:hAnsi="Arial" w:cs="Arial"/>
          <w:i/>
          <w:iCs/>
          <w:color w:val="000000"/>
        </w:rPr>
        <w:t xml:space="preserve"> La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signorina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Giulia</w:t>
      </w:r>
      <w:r>
        <w:rPr>
          <w:rFonts w:ascii="Arial" w:hAnsi="Arial" w:cs="Arial"/>
          <w:color w:val="000000"/>
        </w:rPr>
        <w:t xml:space="preserve"> sarà in scena a Napoli, al Teatro Mercadante, dal 13 al 31 gennaio. </w:t>
      </w:r>
    </w:p>
    <w:p w:rsidR="00145447" w:rsidRDefault="00145447" w:rsidP="00145447">
      <w:pPr>
        <w:rPr>
          <w:rFonts w:ascii="Calibri" w:hAnsi="Calibri" w:cs="Times New Roman"/>
        </w:rPr>
      </w:pPr>
    </w:p>
    <w:p w:rsidR="00252FF2" w:rsidRDefault="00252FF2" w:rsidP="00252FF2">
      <w:r>
        <w:br w:type="page"/>
      </w:r>
    </w:p>
    <w:p w:rsidR="005803C8" w:rsidRDefault="005803C8">
      <w:bookmarkStart w:id="0" w:name="_GoBack"/>
      <w:bookmarkEnd w:id="0"/>
    </w:p>
    <w:sectPr w:rsidR="005803C8" w:rsidSect="00252FF2">
      <w:headerReference w:type="default" r:id="rId7"/>
      <w:headerReference w:type="first" r:id="rId8"/>
      <w:footerReference w:type="first" r:id="rId9"/>
      <w:pgSz w:w="11900" w:h="16840"/>
      <w:pgMar w:top="311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F2" w:rsidRDefault="00252FF2" w:rsidP="00252FF2">
      <w:r>
        <w:separator/>
      </w:r>
    </w:p>
  </w:endnote>
  <w:endnote w:type="continuationSeparator" w:id="0">
    <w:p w:rsidR="00252FF2" w:rsidRDefault="00252FF2" w:rsidP="002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>
    <w:pPr>
      <w:pStyle w:val="Pidipagina"/>
    </w:pPr>
    <w:r>
      <w:rPr>
        <w:noProof/>
        <w:lang w:eastAsia="it-IT"/>
      </w:rPr>
      <w:drawing>
        <wp:inline distT="0" distB="0" distL="0" distR="0" wp14:anchorId="0CD5BB12" wp14:editId="7E7665A5">
          <wp:extent cx="5755640" cy="800735"/>
          <wp:effectExtent l="0" t="0" r="1016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F2" w:rsidRDefault="00252FF2" w:rsidP="00252FF2">
      <w:r>
        <w:separator/>
      </w:r>
    </w:p>
  </w:footnote>
  <w:footnote w:type="continuationSeparator" w:id="0">
    <w:p w:rsidR="00252FF2" w:rsidRDefault="00252FF2" w:rsidP="0025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C02FB3" wp14:editId="73F2E7F3">
          <wp:extent cx="720000" cy="72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B95448" wp14:editId="08E32381">
          <wp:extent cx="892810" cy="8928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  <w:p w:rsidR="00252FF2" w:rsidRDefault="00252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2"/>
    <w:rsid w:val="00145447"/>
    <w:rsid w:val="00252FF2"/>
    <w:rsid w:val="005803C8"/>
    <w:rsid w:val="00C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3EA0496-9C02-4DFB-B18F-458151D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FF2"/>
  </w:style>
  <w:style w:type="paragraph" w:styleId="Pidipagina">
    <w:name w:val="footer"/>
    <w:basedOn w:val="Normale"/>
    <w:link w:val="Pidipagina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F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FF2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4544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ABBB6-C282-405F-9B6F-44264E2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Valeria</cp:lastModifiedBy>
  <cp:revision>2</cp:revision>
  <dcterms:created xsi:type="dcterms:W3CDTF">2016-01-11T08:34:00Z</dcterms:created>
  <dcterms:modified xsi:type="dcterms:W3CDTF">2016-01-11T08:34:00Z</dcterms:modified>
</cp:coreProperties>
</file>