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7DE6D" w14:textId="0ED83859" w:rsidR="007C4D48" w:rsidRPr="00B10478" w:rsidRDefault="00521E99" w:rsidP="00521E99">
      <w:pPr>
        <w:jc w:val="both"/>
        <w:rPr>
          <w:rFonts w:ascii="Century Gothic" w:hAnsi="Century Gothic"/>
          <w:sz w:val="22"/>
          <w:szCs w:val="22"/>
        </w:rPr>
      </w:pPr>
      <w:r w:rsidRPr="00B10478">
        <w:rPr>
          <w:rFonts w:ascii="Century Gothic" w:hAnsi="Century Gothic"/>
          <w:sz w:val="22"/>
          <w:szCs w:val="22"/>
        </w:rPr>
        <w:t>Chi oggi si soffermi a guardare all’indietro quello che Emilio Isgrò ha fatto con la sua arte, può riconoscervi l’impronta di un respiro civilizzatore, oltre che una testimonianza artistica di stupefacente coerenza formale. Un’opera filtrata dal nitore di un pensiero etico da sempre</w:t>
      </w:r>
      <w:r w:rsidR="00DE0814" w:rsidRPr="00B10478">
        <w:rPr>
          <w:rFonts w:ascii="Century Gothic" w:hAnsi="Century Gothic"/>
          <w:sz w:val="22"/>
          <w:szCs w:val="22"/>
        </w:rPr>
        <w:t xml:space="preserve"> attivo</w:t>
      </w:r>
      <w:r w:rsidRPr="00B10478">
        <w:rPr>
          <w:rFonts w:ascii="Century Gothic" w:hAnsi="Century Gothic"/>
          <w:sz w:val="22"/>
          <w:szCs w:val="22"/>
        </w:rPr>
        <w:t xml:space="preserve"> contro la menzogna, contro l’impostura, contro la stupidità. </w:t>
      </w:r>
      <w:r w:rsidRPr="00B10478">
        <w:rPr>
          <w:rFonts w:ascii="Century Gothic" w:hAnsi="Century Gothic"/>
          <w:i/>
          <w:iCs/>
          <w:sz w:val="22"/>
          <w:szCs w:val="22"/>
        </w:rPr>
        <w:t>Pompei</w:t>
      </w:r>
      <w:r w:rsidR="00B10478">
        <w:rPr>
          <w:rFonts w:ascii="Century Gothic" w:hAnsi="Century Gothic"/>
          <w:i/>
          <w:iCs/>
          <w:sz w:val="22"/>
          <w:szCs w:val="22"/>
        </w:rPr>
        <w:t xml:space="preserve">i </w:t>
      </w:r>
      <w:proofErr w:type="spellStart"/>
      <w:r w:rsidRPr="00B10478">
        <w:rPr>
          <w:rFonts w:ascii="Century Gothic" w:hAnsi="Century Gothic"/>
          <w:i/>
          <w:iCs/>
          <w:sz w:val="22"/>
          <w:szCs w:val="22"/>
        </w:rPr>
        <w:t>Theatrum</w:t>
      </w:r>
      <w:proofErr w:type="spellEnd"/>
      <w:r w:rsidRPr="00B10478">
        <w:rPr>
          <w:rFonts w:ascii="Century Gothic" w:hAnsi="Century Gothic"/>
          <w:i/>
          <w:iCs/>
          <w:sz w:val="22"/>
          <w:szCs w:val="22"/>
        </w:rPr>
        <w:t xml:space="preserve"> Mundi</w:t>
      </w:r>
      <w:r w:rsidRPr="00B10478">
        <w:rPr>
          <w:rFonts w:ascii="Century Gothic" w:hAnsi="Century Gothic"/>
          <w:sz w:val="22"/>
          <w:szCs w:val="22"/>
        </w:rPr>
        <w:t xml:space="preserve">, quest’anno, rende omaggio a questo grande artista con uno spettacolo che mette in scena la sua </w:t>
      </w:r>
      <w:r w:rsidRPr="00B10478">
        <w:rPr>
          <w:rFonts w:ascii="Century Gothic" w:hAnsi="Century Gothic"/>
          <w:i/>
          <w:iCs/>
          <w:sz w:val="22"/>
          <w:szCs w:val="22"/>
        </w:rPr>
        <w:t>Odissea</w:t>
      </w:r>
      <w:r w:rsidRPr="00B10478">
        <w:rPr>
          <w:rFonts w:ascii="Century Gothic" w:hAnsi="Century Gothic"/>
          <w:sz w:val="22"/>
          <w:szCs w:val="22"/>
        </w:rPr>
        <w:t xml:space="preserve"> in versi </w:t>
      </w:r>
      <w:r w:rsidR="007C4D48" w:rsidRPr="00B10478">
        <w:rPr>
          <w:rFonts w:ascii="Century Gothic" w:hAnsi="Century Gothic"/>
          <w:sz w:val="22"/>
          <w:szCs w:val="22"/>
        </w:rPr>
        <w:t>insieme a</w:t>
      </w:r>
      <w:r w:rsidRPr="00B10478">
        <w:rPr>
          <w:rFonts w:ascii="Century Gothic" w:hAnsi="Century Gothic"/>
          <w:sz w:val="22"/>
          <w:szCs w:val="22"/>
        </w:rPr>
        <w:t xml:space="preserve"> una installazione concepita in situ. Isgrò oltre che artista concettuale è anche drammaturgo – sua la celebre </w:t>
      </w:r>
      <w:r w:rsidRPr="00B10478">
        <w:rPr>
          <w:rFonts w:ascii="Century Gothic" w:hAnsi="Century Gothic"/>
          <w:i/>
          <w:iCs/>
          <w:sz w:val="22"/>
          <w:szCs w:val="22"/>
        </w:rPr>
        <w:t>Orestea</w:t>
      </w:r>
      <w:r w:rsidR="002C416D" w:rsidRPr="00B10478">
        <w:rPr>
          <w:rFonts w:ascii="Century Gothic" w:hAnsi="Century Gothic"/>
          <w:sz w:val="22"/>
          <w:szCs w:val="22"/>
        </w:rPr>
        <w:t xml:space="preserve"> ambientata</w:t>
      </w:r>
      <w:r w:rsidRPr="00B10478">
        <w:rPr>
          <w:rFonts w:ascii="Century Gothic" w:hAnsi="Century Gothic"/>
          <w:sz w:val="22"/>
          <w:szCs w:val="22"/>
        </w:rPr>
        <w:t xml:space="preserve"> </w:t>
      </w:r>
      <w:r w:rsidR="002C416D" w:rsidRPr="00B10478">
        <w:rPr>
          <w:rFonts w:ascii="Century Gothic" w:hAnsi="Century Gothic"/>
          <w:sz w:val="22"/>
          <w:szCs w:val="22"/>
        </w:rPr>
        <w:t>ne</w:t>
      </w:r>
      <w:r w:rsidRPr="00B10478">
        <w:rPr>
          <w:rFonts w:ascii="Century Gothic" w:hAnsi="Century Gothic"/>
          <w:sz w:val="22"/>
          <w:szCs w:val="22"/>
        </w:rPr>
        <w:t xml:space="preserve">i ruderi di Gibellina- </w:t>
      </w:r>
      <w:r w:rsidR="002D6314" w:rsidRPr="00B10478">
        <w:rPr>
          <w:rFonts w:ascii="Century Gothic" w:hAnsi="Century Gothic"/>
          <w:sz w:val="22"/>
          <w:szCs w:val="22"/>
        </w:rPr>
        <w:t>e</w:t>
      </w:r>
      <w:r w:rsidRPr="00B10478">
        <w:rPr>
          <w:rFonts w:ascii="Century Gothic" w:hAnsi="Century Gothic"/>
          <w:sz w:val="22"/>
          <w:szCs w:val="22"/>
        </w:rPr>
        <w:t xml:space="preserve"> finissimo poeta. Il viaggio di Ulisse è una sua antica ossessione, cui ha dedicato in tempi diversi importanti lavori. Il dispositivo linguistico che lo ha reso celebre nel mondo è la cancellatura. Cancellare è verbo che rimanda alla scrittura e che non potendo fare a meno di lasciare tracce, le cancellature, si presta a una sorta di gioco a nascondere, svelando</w:t>
      </w:r>
      <w:r w:rsidR="00DE0814" w:rsidRPr="00B10478">
        <w:rPr>
          <w:rFonts w:ascii="Century Gothic" w:hAnsi="Century Gothic"/>
          <w:sz w:val="22"/>
          <w:szCs w:val="22"/>
        </w:rPr>
        <w:t xml:space="preserve"> così</w:t>
      </w:r>
      <w:r w:rsidRPr="00B10478">
        <w:rPr>
          <w:rFonts w:ascii="Century Gothic" w:hAnsi="Century Gothic"/>
          <w:sz w:val="22"/>
          <w:szCs w:val="22"/>
        </w:rPr>
        <w:t xml:space="preserve"> il proprio sotterraneo refrain filosofico: lasciare che le cose non scompaiano del tutto, o meglio, lasciare visibile una traccia delle cose che sono state cancellate, esibendo i segni, gli strati, le materie che le hanno coperte. Le cose, le parole, le immagini ci sono ancora, ma cancellate. Resta vivo, attivo, il residuo morale dell’azione che le ha rese invisibili, una sorta di grumo, il segno della cancellazione: misfatto o gesto liberatorio, censura o rimedio? La cancellatura di Isgrò a Pompei</w:t>
      </w:r>
      <w:r w:rsidR="007C4D48" w:rsidRPr="00B10478">
        <w:rPr>
          <w:rFonts w:ascii="Century Gothic" w:hAnsi="Century Gothic"/>
          <w:sz w:val="22"/>
          <w:szCs w:val="22"/>
        </w:rPr>
        <w:t xml:space="preserve"> acquista</w:t>
      </w:r>
      <w:r w:rsidRPr="00B10478">
        <w:rPr>
          <w:rFonts w:ascii="Century Gothic" w:hAnsi="Century Gothic"/>
          <w:sz w:val="22"/>
          <w:szCs w:val="22"/>
        </w:rPr>
        <w:t xml:space="preserve"> una risonanza speciale, cancella ciò che è stato cancellato.</w:t>
      </w:r>
      <w:r w:rsidR="005E428A" w:rsidRPr="00B10478">
        <w:rPr>
          <w:rFonts w:ascii="Century Gothic" w:hAnsi="Century Gothic"/>
          <w:sz w:val="22"/>
          <w:szCs w:val="22"/>
        </w:rPr>
        <w:t xml:space="preserve"> Sovrappone, o contrappone, un gesto liberatorio a</w:t>
      </w:r>
      <w:r w:rsidR="007C4D48" w:rsidRPr="00B10478">
        <w:rPr>
          <w:rFonts w:ascii="Century Gothic" w:hAnsi="Century Gothic"/>
          <w:sz w:val="22"/>
          <w:szCs w:val="22"/>
        </w:rPr>
        <w:t>l</w:t>
      </w:r>
      <w:r w:rsidR="005E428A" w:rsidRPr="00B10478">
        <w:rPr>
          <w:rFonts w:ascii="Century Gothic" w:hAnsi="Century Gothic"/>
          <w:sz w:val="22"/>
          <w:szCs w:val="22"/>
        </w:rPr>
        <w:t xml:space="preserve"> gesto terribile e luttuoso</w:t>
      </w:r>
      <w:r w:rsidR="007C4D48" w:rsidRPr="00B10478">
        <w:rPr>
          <w:rFonts w:ascii="Century Gothic" w:hAnsi="Century Gothic"/>
          <w:sz w:val="22"/>
          <w:szCs w:val="22"/>
        </w:rPr>
        <w:t xml:space="preserve"> che </w:t>
      </w:r>
      <w:r w:rsidR="002D6314" w:rsidRPr="00B10478">
        <w:rPr>
          <w:rFonts w:ascii="Century Gothic" w:hAnsi="Century Gothic"/>
          <w:sz w:val="22"/>
          <w:szCs w:val="22"/>
        </w:rPr>
        <w:t xml:space="preserve">duemila anni fa </w:t>
      </w:r>
      <w:r w:rsidR="007C4D48" w:rsidRPr="00B10478">
        <w:rPr>
          <w:rFonts w:ascii="Century Gothic" w:hAnsi="Century Gothic"/>
          <w:sz w:val="22"/>
          <w:szCs w:val="22"/>
        </w:rPr>
        <w:t>ha travolto Pompei</w:t>
      </w:r>
      <w:r w:rsidR="005E428A" w:rsidRPr="00B10478">
        <w:rPr>
          <w:rFonts w:ascii="Century Gothic" w:hAnsi="Century Gothic"/>
          <w:sz w:val="22"/>
          <w:szCs w:val="22"/>
        </w:rPr>
        <w:t xml:space="preserve">. A collaborare con Isgrò sarà un regista complice come Giorgio </w:t>
      </w:r>
      <w:proofErr w:type="spellStart"/>
      <w:r w:rsidR="005E428A" w:rsidRPr="00B10478">
        <w:rPr>
          <w:rFonts w:ascii="Century Gothic" w:hAnsi="Century Gothic"/>
          <w:sz w:val="22"/>
          <w:szCs w:val="22"/>
        </w:rPr>
        <w:t>Sangati</w:t>
      </w:r>
      <w:proofErr w:type="spellEnd"/>
      <w:r w:rsidR="005E428A" w:rsidRPr="00B10478">
        <w:rPr>
          <w:rFonts w:ascii="Century Gothic" w:hAnsi="Century Gothic"/>
          <w:sz w:val="22"/>
          <w:szCs w:val="22"/>
        </w:rPr>
        <w:t xml:space="preserve">, non nuovo a imprese come questa. Ma il programma prevede anche l’appuntamento con un grande testo di Sofocle, </w:t>
      </w:r>
      <w:r w:rsidR="005E428A" w:rsidRPr="00B10478">
        <w:rPr>
          <w:rFonts w:ascii="Century Gothic" w:hAnsi="Century Gothic"/>
          <w:i/>
          <w:iCs/>
          <w:sz w:val="22"/>
          <w:szCs w:val="22"/>
        </w:rPr>
        <w:t>l’Edipo Re</w:t>
      </w:r>
      <w:r w:rsidR="005E428A" w:rsidRPr="00B10478">
        <w:rPr>
          <w:rFonts w:ascii="Century Gothic" w:hAnsi="Century Gothic"/>
          <w:sz w:val="22"/>
          <w:szCs w:val="22"/>
        </w:rPr>
        <w:t xml:space="preserve">, uno dei più magnetici tra quelli che l’antichità ci ha tramandato. </w:t>
      </w:r>
      <w:proofErr w:type="gramStart"/>
      <w:r w:rsidR="005E428A" w:rsidRPr="00B10478">
        <w:rPr>
          <w:rFonts w:ascii="Century Gothic" w:hAnsi="Century Gothic"/>
          <w:sz w:val="22"/>
          <w:szCs w:val="22"/>
        </w:rPr>
        <w:t>E</w:t>
      </w:r>
      <w:proofErr w:type="gramEnd"/>
      <w:r w:rsidR="005E428A" w:rsidRPr="00B10478">
        <w:rPr>
          <w:rFonts w:ascii="Century Gothic" w:hAnsi="Century Gothic"/>
          <w:sz w:val="22"/>
          <w:szCs w:val="22"/>
        </w:rPr>
        <w:t xml:space="preserve"> magnetica è la lettura che ne ha dato Andrea De Rosa, regista dalla cifra rigorosa e visionaria</w:t>
      </w:r>
      <w:r w:rsidR="0073435B" w:rsidRPr="00B10478">
        <w:rPr>
          <w:rFonts w:ascii="Century Gothic" w:hAnsi="Century Gothic"/>
          <w:sz w:val="22"/>
          <w:szCs w:val="22"/>
        </w:rPr>
        <w:t>, qui affiancato per la drammaturgia da Fabrizio Sinisi</w:t>
      </w:r>
      <w:r w:rsidR="005E428A" w:rsidRPr="00B10478">
        <w:rPr>
          <w:rFonts w:ascii="Century Gothic" w:hAnsi="Century Gothic"/>
          <w:sz w:val="22"/>
          <w:szCs w:val="22"/>
        </w:rPr>
        <w:t>. A</w:t>
      </w:r>
      <w:r w:rsidR="0073435B" w:rsidRPr="00B10478">
        <w:rPr>
          <w:rFonts w:ascii="Century Gothic" w:hAnsi="Century Gothic"/>
          <w:sz w:val="22"/>
          <w:szCs w:val="22"/>
        </w:rPr>
        <w:t xml:space="preserve"> seguire</w:t>
      </w:r>
      <w:r w:rsidR="005E428A" w:rsidRPr="00B10478">
        <w:rPr>
          <w:rFonts w:ascii="Century Gothic" w:hAnsi="Century Gothic"/>
          <w:sz w:val="22"/>
          <w:szCs w:val="22"/>
        </w:rPr>
        <w:t xml:space="preserve">, un testo straordinario come il </w:t>
      </w:r>
      <w:r w:rsidR="005E428A" w:rsidRPr="00B10478">
        <w:rPr>
          <w:rFonts w:ascii="Century Gothic" w:hAnsi="Century Gothic"/>
          <w:i/>
          <w:iCs/>
          <w:sz w:val="22"/>
          <w:szCs w:val="22"/>
        </w:rPr>
        <w:t xml:space="preserve">De </w:t>
      </w:r>
      <w:r w:rsidR="00DE0814" w:rsidRPr="00B10478">
        <w:rPr>
          <w:rFonts w:ascii="Century Gothic" w:hAnsi="Century Gothic"/>
          <w:i/>
          <w:iCs/>
          <w:sz w:val="22"/>
          <w:szCs w:val="22"/>
        </w:rPr>
        <w:t>R</w:t>
      </w:r>
      <w:r w:rsidR="005E428A" w:rsidRPr="00B10478">
        <w:rPr>
          <w:rFonts w:ascii="Century Gothic" w:hAnsi="Century Gothic"/>
          <w:i/>
          <w:iCs/>
          <w:sz w:val="22"/>
          <w:szCs w:val="22"/>
        </w:rPr>
        <w:t xml:space="preserve">erum </w:t>
      </w:r>
      <w:r w:rsidR="00DE0814" w:rsidRPr="00B10478">
        <w:rPr>
          <w:rFonts w:ascii="Century Gothic" w:hAnsi="Century Gothic"/>
          <w:i/>
          <w:iCs/>
          <w:sz w:val="22"/>
          <w:szCs w:val="22"/>
        </w:rPr>
        <w:t>N</w:t>
      </w:r>
      <w:r w:rsidR="005E428A" w:rsidRPr="00B10478">
        <w:rPr>
          <w:rFonts w:ascii="Century Gothic" w:hAnsi="Century Gothic"/>
          <w:i/>
          <w:iCs/>
          <w:sz w:val="22"/>
          <w:szCs w:val="22"/>
        </w:rPr>
        <w:t>atura</w:t>
      </w:r>
      <w:r w:rsidR="005E428A" w:rsidRPr="00B10478">
        <w:rPr>
          <w:rFonts w:ascii="Century Gothic" w:hAnsi="Century Gothic"/>
          <w:sz w:val="22"/>
          <w:szCs w:val="22"/>
        </w:rPr>
        <w:t xml:space="preserve"> di Lucrezio, riscritto da un drammaturgo giovane ma </w:t>
      </w:r>
      <w:r w:rsidR="00DE0814" w:rsidRPr="00B10478">
        <w:rPr>
          <w:rFonts w:ascii="Century Gothic" w:hAnsi="Century Gothic"/>
          <w:sz w:val="22"/>
          <w:szCs w:val="22"/>
        </w:rPr>
        <w:t xml:space="preserve">stilisticamente </w:t>
      </w:r>
      <w:r w:rsidR="005E428A" w:rsidRPr="00B10478">
        <w:rPr>
          <w:rFonts w:ascii="Century Gothic" w:hAnsi="Century Gothic"/>
          <w:sz w:val="22"/>
          <w:szCs w:val="22"/>
        </w:rPr>
        <w:t>maturo come Fabio Pisano,</w:t>
      </w:r>
      <w:r w:rsidR="00DE0814" w:rsidRPr="00B10478">
        <w:rPr>
          <w:rFonts w:ascii="Century Gothic" w:hAnsi="Century Gothic"/>
          <w:sz w:val="22"/>
          <w:szCs w:val="22"/>
        </w:rPr>
        <w:t xml:space="preserve"> </w:t>
      </w:r>
      <w:r w:rsidR="005E428A" w:rsidRPr="00B10478">
        <w:rPr>
          <w:rFonts w:ascii="Century Gothic" w:hAnsi="Century Gothic"/>
          <w:sz w:val="22"/>
          <w:szCs w:val="22"/>
        </w:rPr>
        <w:t xml:space="preserve">messo in scena da Davide Iodice, </w:t>
      </w:r>
      <w:r w:rsidR="00DE0814" w:rsidRPr="00B10478">
        <w:rPr>
          <w:rFonts w:ascii="Century Gothic" w:hAnsi="Century Gothic"/>
          <w:sz w:val="22"/>
          <w:szCs w:val="22"/>
        </w:rPr>
        <w:t xml:space="preserve">limpido </w:t>
      </w:r>
      <w:r w:rsidR="005E428A" w:rsidRPr="00B10478">
        <w:rPr>
          <w:rFonts w:ascii="Century Gothic" w:hAnsi="Century Gothic"/>
          <w:sz w:val="22"/>
          <w:szCs w:val="22"/>
        </w:rPr>
        <w:t xml:space="preserve">regista </w:t>
      </w:r>
      <w:r w:rsidR="00DE0814" w:rsidRPr="00B10478">
        <w:rPr>
          <w:rFonts w:ascii="Century Gothic" w:hAnsi="Century Gothic"/>
          <w:sz w:val="22"/>
          <w:szCs w:val="22"/>
        </w:rPr>
        <w:t>creatore, da sempre dedito a una ricerca che si raccoglie nella scrittura scenica</w:t>
      </w:r>
      <w:r w:rsidR="007C4D48" w:rsidRPr="00B10478">
        <w:rPr>
          <w:rFonts w:ascii="Century Gothic" w:hAnsi="Century Gothic"/>
          <w:sz w:val="22"/>
          <w:szCs w:val="22"/>
        </w:rPr>
        <w:t>, e in un</w:t>
      </w:r>
      <w:r w:rsidR="009A0A50" w:rsidRPr="00B10478">
        <w:rPr>
          <w:rFonts w:ascii="Century Gothic" w:hAnsi="Century Gothic"/>
          <w:sz w:val="22"/>
          <w:szCs w:val="22"/>
        </w:rPr>
        <w:t>a cifra</w:t>
      </w:r>
      <w:r w:rsidR="007C4D48" w:rsidRPr="00B10478">
        <w:rPr>
          <w:rFonts w:ascii="Century Gothic" w:hAnsi="Century Gothic"/>
          <w:sz w:val="22"/>
          <w:szCs w:val="22"/>
        </w:rPr>
        <w:t xml:space="preserve"> poetic</w:t>
      </w:r>
      <w:r w:rsidR="009A0A50" w:rsidRPr="00B10478">
        <w:rPr>
          <w:rFonts w:ascii="Century Gothic" w:hAnsi="Century Gothic"/>
          <w:sz w:val="22"/>
          <w:szCs w:val="22"/>
        </w:rPr>
        <w:t>a</w:t>
      </w:r>
      <w:r w:rsidR="00DE0814" w:rsidRPr="00B10478">
        <w:rPr>
          <w:rFonts w:ascii="Century Gothic" w:hAnsi="Century Gothic"/>
          <w:sz w:val="22"/>
          <w:szCs w:val="22"/>
        </w:rPr>
        <w:t xml:space="preserve"> rivolt</w:t>
      </w:r>
      <w:r w:rsidR="009A0A50" w:rsidRPr="00B10478">
        <w:rPr>
          <w:rFonts w:ascii="Century Gothic" w:hAnsi="Century Gothic"/>
          <w:sz w:val="22"/>
          <w:szCs w:val="22"/>
        </w:rPr>
        <w:t>a</w:t>
      </w:r>
      <w:r w:rsidR="00DE0814" w:rsidRPr="00B10478">
        <w:rPr>
          <w:rFonts w:ascii="Century Gothic" w:hAnsi="Century Gothic"/>
          <w:sz w:val="22"/>
          <w:szCs w:val="22"/>
        </w:rPr>
        <w:t xml:space="preserve"> ai grandi temi dell’uomo.  Ultimo appuntamento, nel segno della fruttuosa collaborazione con l’INDA di </w:t>
      </w:r>
      <w:r w:rsidR="0073435B" w:rsidRPr="00B10478">
        <w:rPr>
          <w:rFonts w:ascii="Century Gothic" w:hAnsi="Century Gothic"/>
          <w:sz w:val="22"/>
          <w:szCs w:val="22"/>
        </w:rPr>
        <w:t>Siracusa, è</w:t>
      </w:r>
      <w:r w:rsidR="00DE0814" w:rsidRPr="00B10478">
        <w:rPr>
          <w:rFonts w:ascii="Century Gothic" w:hAnsi="Century Gothic"/>
          <w:sz w:val="22"/>
          <w:szCs w:val="22"/>
        </w:rPr>
        <w:t xml:space="preserve"> la </w:t>
      </w:r>
      <w:r w:rsidR="00DE0814" w:rsidRPr="00B10478">
        <w:rPr>
          <w:rFonts w:ascii="Century Gothic" w:hAnsi="Century Gothic"/>
          <w:i/>
          <w:iCs/>
          <w:sz w:val="22"/>
          <w:szCs w:val="22"/>
        </w:rPr>
        <w:t>Fedra</w:t>
      </w:r>
      <w:r w:rsidR="00DE0814" w:rsidRPr="00B10478">
        <w:rPr>
          <w:rFonts w:ascii="Century Gothic" w:hAnsi="Century Gothic"/>
          <w:sz w:val="22"/>
          <w:szCs w:val="22"/>
        </w:rPr>
        <w:t xml:space="preserve"> di Euripide (nella traduzione di Nicola Crocetti) per la regia di Paul Curran, regista di notorietà mondiale, celebre anche per le sue </w:t>
      </w:r>
      <w:r w:rsidR="0073435B" w:rsidRPr="00B10478">
        <w:rPr>
          <w:rFonts w:ascii="Century Gothic" w:hAnsi="Century Gothic"/>
          <w:sz w:val="22"/>
          <w:szCs w:val="22"/>
        </w:rPr>
        <w:t>innovative interpretazioni</w:t>
      </w:r>
      <w:r w:rsidR="00DE0814" w:rsidRPr="00B10478">
        <w:rPr>
          <w:rFonts w:ascii="Century Gothic" w:hAnsi="Century Gothic"/>
          <w:sz w:val="22"/>
          <w:szCs w:val="22"/>
        </w:rPr>
        <w:t xml:space="preserve"> di opere classiche. </w:t>
      </w:r>
    </w:p>
    <w:p w14:paraId="7AE4F5B3" w14:textId="17F6633C" w:rsidR="009A0A50" w:rsidRPr="00B10478" w:rsidRDefault="007C4D48" w:rsidP="00521E99">
      <w:pPr>
        <w:jc w:val="both"/>
        <w:rPr>
          <w:rFonts w:ascii="Century Gothic" w:hAnsi="Century Gothic"/>
          <w:sz w:val="22"/>
          <w:szCs w:val="22"/>
        </w:rPr>
      </w:pPr>
      <w:r w:rsidRPr="00B10478">
        <w:rPr>
          <w:rFonts w:ascii="Century Gothic" w:hAnsi="Century Gothic"/>
          <w:sz w:val="22"/>
          <w:szCs w:val="22"/>
        </w:rPr>
        <w:t>Dunque, l</w:t>
      </w:r>
      <w:r w:rsidR="0073435B" w:rsidRPr="00B10478">
        <w:rPr>
          <w:rFonts w:ascii="Century Gothic" w:hAnsi="Century Gothic"/>
          <w:sz w:val="22"/>
          <w:szCs w:val="22"/>
        </w:rPr>
        <w:t xml:space="preserve">a cancellatura di Isgrò come scrittura paradossale e filosofica, </w:t>
      </w:r>
      <w:r w:rsidR="002C416D" w:rsidRPr="00B10478">
        <w:rPr>
          <w:rFonts w:ascii="Century Gothic" w:hAnsi="Century Gothic"/>
          <w:sz w:val="22"/>
          <w:szCs w:val="22"/>
        </w:rPr>
        <w:t>una scrittura che i</w:t>
      </w:r>
      <w:r w:rsidRPr="00B10478">
        <w:rPr>
          <w:rFonts w:ascii="Century Gothic" w:hAnsi="Century Gothic"/>
          <w:sz w:val="22"/>
          <w:szCs w:val="22"/>
        </w:rPr>
        <w:t xml:space="preserve">mpedendoci di vedere eccita il fantasma di un’immagine che non </w:t>
      </w:r>
      <w:r w:rsidR="002C416D" w:rsidRPr="00B10478">
        <w:rPr>
          <w:rFonts w:ascii="Century Gothic" w:hAnsi="Century Gothic"/>
          <w:sz w:val="22"/>
          <w:szCs w:val="22"/>
        </w:rPr>
        <w:t>possiamo più</w:t>
      </w:r>
      <w:r w:rsidR="002D6314" w:rsidRPr="00B10478">
        <w:rPr>
          <w:rFonts w:ascii="Century Gothic" w:hAnsi="Century Gothic"/>
          <w:sz w:val="22"/>
          <w:szCs w:val="22"/>
        </w:rPr>
        <w:t xml:space="preserve"> abitare</w:t>
      </w:r>
      <w:r w:rsidRPr="00B10478">
        <w:rPr>
          <w:rFonts w:ascii="Century Gothic" w:hAnsi="Century Gothic"/>
          <w:sz w:val="22"/>
          <w:szCs w:val="22"/>
        </w:rPr>
        <w:t xml:space="preserve">, di una parola che non </w:t>
      </w:r>
      <w:r w:rsidR="002C416D" w:rsidRPr="00B10478">
        <w:rPr>
          <w:rFonts w:ascii="Century Gothic" w:hAnsi="Century Gothic"/>
          <w:sz w:val="22"/>
          <w:szCs w:val="22"/>
        </w:rPr>
        <w:t xml:space="preserve">possiamo più </w:t>
      </w:r>
      <w:r w:rsidRPr="00B10478">
        <w:rPr>
          <w:rFonts w:ascii="Century Gothic" w:hAnsi="Century Gothic"/>
          <w:sz w:val="22"/>
          <w:szCs w:val="22"/>
        </w:rPr>
        <w:t>legg</w:t>
      </w:r>
      <w:r w:rsidR="002C416D" w:rsidRPr="00B10478">
        <w:rPr>
          <w:rFonts w:ascii="Century Gothic" w:hAnsi="Century Gothic"/>
          <w:sz w:val="22"/>
          <w:szCs w:val="22"/>
        </w:rPr>
        <w:t>ere;</w:t>
      </w:r>
      <w:r w:rsidR="0073435B" w:rsidRPr="00B10478">
        <w:rPr>
          <w:rFonts w:ascii="Century Gothic" w:hAnsi="Century Gothic"/>
          <w:sz w:val="22"/>
          <w:szCs w:val="22"/>
        </w:rPr>
        <w:t xml:space="preserve"> la cecità di Edipo come </w:t>
      </w:r>
      <w:r w:rsidRPr="00B10478">
        <w:rPr>
          <w:rFonts w:ascii="Century Gothic" w:hAnsi="Century Gothic"/>
          <w:sz w:val="22"/>
          <w:szCs w:val="22"/>
        </w:rPr>
        <w:t>abissale</w:t>
      </w:r>
      <w:r w:rsidR="002C416D" w:rsidRPr="00B10478">
        <w:rPr>
          <w:rFonts w:ascii="Century Gothic" w:hAnsi="Century Gothic"/>
          <w:sz w:val="22"/>
          <w:szCs w:val="22"/>
        </w:rPr>
        <w:t xml:space="preserve"> e</w:t>
      </w:r>
      <w:r w:rsidRPr="00B10478">
        <w:rPr>
          <w:rFonts w:ascii="Century Gothic" w:hAnsi="Century Gothic"/>
          <w:sz w:val="22"/>
          <w:szCs w:val="22"/>
        </w:rPr>
        <w:t xml:space="preserve"> tragica impossibilità</w:t>
      </w:r>
      <w:r w:rsidR="0073435B" w:rsidRPr="00B10478">
        <w:rPr>
          <w:rFonts w:ascii="Century Gothic" w:hAnsi="Century Gothic"/>
          <w:sz w:val="22"/>
          <w:szCs w:val="22"/>
        </w:rPr>
        <w:t xml:space="preserve"> d</w:t>
      </w:r>
      <w:r w:rsidRPr="00B10478">
        <w:rPr>
          <w:rFonts w:ascii="Century Gothic" w:hAnsi="Century Gothic"/>
          <w:sz w:val="22"/>
          <w:szCs w:val="22"/>
        </w:rPr>
        <w:t>e</w:t>
      </w:r>
      <w:r w:rsidR="0073435B" w:rsidRPr="00B10478">
        <w:rPr>
          <w:rFonts w:ascii="Century Gothic" w:hAnsi="Century Gothic"/>
          <w:sz w:val="22"/>
          <w:szCs w:val="22"/>
        </w:rPr>
        <w:t>lla verità</w:t>
      </w:r>
      <w:r w:rsidR="002C416D" w:rsidRPr="00B10478">
        <w:rPr>
          <w:rFonts w:ascii="Century Gothic" w:hAnsi="Century Gothic"/>
          <w:sz w:val="22"/>
          <w:szCs w:val="22"/>
        </w:rPr>
        <w:t>;</w:t>
      </w:r>
      <w:r w:rsidR="0073435B" w:rsidRPr="00B10478">
        <w:rPr>
          <w:rFonts w:ascii="Century Gothic" w:hAnsi="Century Gothic"/>
          <w:sz w:val="22"/>
          <w:szCs w:val="22"/>
        </w:rPr>
        <w:t xml:space="preserve"> la poesia di Lucrezio</w:t>
      </w:r>
      <w:r w:rsidRPr="00B10478">
        <w:rPr>
          <w:rFonts w:ascii="Century Gothic" w:hAnsi="Century Gothic"/>
          <w:sz w:val="22"/>
          <w:szCs w:val="22"/>
        </w:rPr>
        <w:t xml:space="preserve"> come ferita e rivelazione di ciò che è accaduto e potrebbe ancora accadere</w:t>
      </w:r>
      <w:r w:rsidR="002C416D" w:rsidRPr="00B10478">
        <w:rPr>
          <w:rFonts w:ascii="Century Gothic" w:hAnsi="Century Gothic"/>
          <w:sz w:val="22"/>
          <w:szCs w:val="22"/>
        </w:rPr>
        <w:t>;</w:t>
      </w:r>
      <w:r w:rsidR="0073435B" w:rsidRPr="00B10478">
        <w:rPr>
          <w:rFonts w:ascii="Century Gothic" w:hAnsi="Century Gothic"/>
          <w:sz w:val="22"/>
          <w:szCs w:val="22"/>
        </w:rPr>
        <w:t xml:space="preserve"> la Fedra come</w:t>
      </w:r>
      <w:r w:rsidRPr="00B10478">
        <w:rPr>
          <w:rFonts w:ascii="Century Gothic" w:hAnsi="Century Gothic"/>
          <w:sz w:val="22"/>
          <w:szCs w:val="22"/>
        </w:rPr>
        <w:t xml:space="preserve"> tragedia</w:t>
      </w:r>
      <w:r w:rsidR="0073435B" w:rsidRPr="00B10478">
        <w:rPr>
          <w:rFonts w:ascii="Century Gothic" w:hAnsi="Century Gothic"/>
          <w:sz w:val="22"/>
          <w:szCs w:val="22"/>
        </w:rPr>
        <w:t xml:space="preserve"> della malattia</w:t>
      </w:r>
      <w:r w:rsidRPr="00B10478">
        <w:rPr>
          <w:rFonts w:ascii="Century Gothic" w:hAnsi="Century Gothic"/>
          <w:sz w:val="22"/>
          <w:szCs w:val="22"/>
        </w:rPr>
        <w:t xml:space="preserve"> mentale. </w:t>
      </w:r>
      <w:r w:rsidR="002C416D" w:rsidRPr="00B10478">
        <w:rPr>
          <w:rFonts w:ascii="Century Gothic" w:hAnsi="Century Gothic"/>
          <w:sz w:val="22"/>
          <w:szCs w:val="22"/>
        </w:rPr>
        <w:t>Pompei</w:t>
      </w:r>
      <w:r w:rsidR="00B10478">
        <w:rPr>
          <w:rFonts w:ascii="Century Gothic" w:hAnsi="Century Gothic"/>
          <w:sz w:val="22"/>
          <w:szCs w:val="22"/>
        </w:rPr>
        <w:t>i</w:t>
      </w:r>
      <w:r w:rsidR="002D6314" w:rsidRPr="00B10478">
        <w:rPr>
          <w:rFonts w:ascii="Century Gothic" w:hAnsi="Century Gothic"/>
          <w:sz w:val="22"/>
          <w:szCs w:val="22"/>
        </w:rPr>
        <w:t xml:space="preserve"> </w:t>
      </w:r>
      <w:proofErr w:type="spellStart"/>
      <w:r w:rsidR="002D6314" w:rsidRPr="00B10478">
        <w:rPr>
          <w:rFonts w:ascii="Century Gothic" w:hAnsi="Century Gothic"/>
          <w:sz w:val="22"/>
          <w:szCs w:val="22"/>
        </w:rPr>
        <w:t>Theatrum</w:t>
      </w:r>
      <w:proofErr w:type="spellEnd"/>
      <w:r w:rsidR="002D6314" w:rsidRPr="00B10478">
        <w:rPr>
          <w:rFonts w:ascii="Century Gothic" w:hAnsi="Century Gothic"/>
          <w:sz w:val="22"/>
          <w:szCs w:val="22"/>
        </w:rPr>
        <w:t xml:space="preserve"> Mundi</w:t>
      </w:r>
      <w:r w:rsidR="002C416D" w:rsidRPr="00B10478">
        <w:rPr>
          <w:rFonts w:ascii="Century Gothic" w:hAnsi="Century Gothic"/>
          <w:sz w:val="22"/>
          <w:szCs w:val="22"/>
        </w:rPr>
        <w:t xml:space="preserve"> continua a o</w:t>
      </w:r>
      <w:r w:rsidR="009A0A50" w:rsidRPr="00B10478">
        <w:rPr>
          <w:rFonts w:ascii="Century Gothic" w:hAnsi="Century Gothic"/>
          <w:sz w:val="22"/>
          <w:szCs w:val="22"/>
        </w:rPr>
        <w:t>ffrire</w:t>
      </w:r>
      <w:r w:rsidR="002C416D" w:rsidRPr="00B10478">
        <w:rPr>
          <w:rFonts w:ascii="Century Gothic" w:hAnsi="Century Gothic"/>
          <w:sz w:val="22"/>
          <w:szCs w:val="22"/>
        </w:rPr>
        <w:t xml:space="preserve"> </w:t>
      </w:r>
      <w:r w:rsidR="002D6314" w:rsidRPr="00B10478">
        <w:rPr>
          <w:rFonts w:ascii="Century Gothic" w:hAnsi="Century Gothic"/>
          <w:sz w:val="22"/>
          <w:szCs w:val="22"/>
        </w:rPr>
        <w:t>visioni</w:t>
      </w:r>
      <w:r w:rsidR="002C416D" w:rsidRPr="00B10478">
        <w:rPr>
          <w:rFonts w:ascii="Century Gothic" w:hAnsi="Century Gothic"/>
          <w:sz w:val="22"/>
          <w:szCs w:val="22"/>
        </w:rPr>
        <w:t xml:space="preserve"> che nel nome del teatro </w:t>
      </w:r>
      <w:r w:rsidR="002D6314" w:rsidRPr="00B10478">
        <w:rPr>
          <w:rFonts w:ascii="Century Gothic" w:hAnsi="Century Gothic"/>
          <w:sz w:val="22"/>
          <w:szCs w:val="22"/>
        </w:rPr>
        <w:t xml:space="preserve">sappiano declinare le tensioni del tempo in cui viviamo, </w:t>
      </w:r>
      <w:r w:rsidR="009A0A50" w:rsidRPr="00B10478">
        <w:rPr>
          <w:rFonts w:ascii="Century Gothic" w:hAnsi="Century Gothic"/>
          <w:sz w:val="22"/>
          <w:szCs w:val="22"/>
        </w:rPr>
        <w:t xml:space="preserve">e </w:t>
      </w:r>
      <w:r w:rsidR="002D6314" w:rsidRPr="00B10478">
        <w:rPr>
          <w:rFonts w:ascii="Century Gothic" w:hAnsi="Century Gothic"/>
          <w:sz w:val="22"/>
          <w:szCs w:val="22"/>
        </w:rPr>
        <w:t>un</w:t>
      </w:r>
      <w:r w:rsidR="009A0A50" w:rsidRPr="00B10478">
        <w:rPr>
          <w:rFonts w:ascii="Century Gothic" w:hAnsi="Century Gothic"/>
          <w:sz w:val="22"/>
          <w:szCs w:val="22"/>
        </w:rPr>
        <w:t>o sguardo</w:t>
      </w:r>
      <w:r w:rsidR="002D6314" w:rsidRPr="00B10478">
        <w:rPr>
          <w:rFonts w:ascii="Century Gothic" w:hAnsi="Century Gothic"/>
          <w:sz w:val="22"/>
          <w:szCs w:val="22"/>
        </w:rPr>
        <w:t xml:space="preserve"> che </w:t>
      </w:r>
      <w:r w:rsidR="009A0A50" w:rsidRPr="00B10478">
        <w:rPr>
          <w:rFonts w:ascii="Century Gothic" w:hAnsi="Century Gothic"/>
          <w:sz w:val="22"/>
          <w:szCs w:val="22"/>
        </w:rPr>
        <w:t xml:space="preserve">sappia </w:t>
      </w:r>
      <w:r w:rsidR="00B41AC3" w:rsidRPr="00B10478">
        <w:rPr>
          <w:rFonts w:ascii="Century Gothic" w:hAnsi="Century Gothic"/>
          <w:sz w:val="22"/>
          <w:szCs w:val="22"/>
        </w:rPr>
        <w:t>ri</w:t>
      </w:r>
      <w:r w:rsidR="009A0A50" w:rsidRPr="00B10478">
        <w:rPr>
          <w:rFonts w:ascii="Century Gothic" w:hAnsi="Century Gothic"/>
          <w:sz w:val="22"/>
          <w:szCs w:val="22"/>
        </w:rPr>
        <w:t>congiungere</w:t>
      </w:r>
      <w:r w:rsidR="002D6314" w:rsidRPr="00B10478">
        <w:rPr>
          <w:rFonts w:ascii="Century Gothic" w:hAnsi="Century Gothic"/>
          <w:sz w:val="22"/>
          <w:szCs w:val="22"/>
        </w:rPr>
        <w:t xml:space="preserve"> il passato</w:t>
      </w:r>
      <w:r w:rsidR="009A0A50" w:rsidRPr="00B10478">
        <w:rPr>
          <w:rFonts w:ascii="Century Gothic" w:hAnsi="Century Gothic"/>
          <w:sz w:val="22"/>
          <w:szCs w:val="22"/>
        </w:rPr>
        <w:t xml:space="preserve"> a</w:t>
      </w:r>
      <w:r w:rsidR="002D6314" w:rsidRPr="00B10478">
        <w:rPr>
          <w:rFonts w:ascii="Century Gothic" w:hAnsi="Century Gothic"/>
          <w:sz w:val="22"/>
          <w:szCs w:val="22"/>
        </w:rPr>
        <w:t xml:space="preserve">l </w:t>
      </w:r>
      <w:r w:rsidR="009A0A50" w:rsidRPr="00B10478">
        <w:rPr>
          <w:rFonts w:ascii="Century Gothic" w:hAnsi="Century Gothic"/>
          <w:sz w:val="22"/>
          <w:szCs w:val="22"/>
        </w:rPr>
        <w:t xml:space="preserve">presente e al </w:t>
      </w:r>
      <w:r w:rsidR="002D6314" w:rsidRPr="00B10478">
        <w:rPr>
          <w:rFonts w:ascii="Century Gothic" w:hAnsi="Century Gothic"/>
          <w:sz w:val="22"/>
          <w:szCs w:val="22"/>
        </w:rPr>
        <w:t xml:space="preserve">futuro.   </w:t>
      </w:r>
    </w:p>
    <w:p w14:paraId="7ABA18D3" w14:textId="408006CC" w:rsidR="00521E99" w:rsidRPr="005B58BC" w:rsidRDefault="009A0A50" w:rsidP="00B10478">
      <w:pPr>
        <w:jc w:val="right"/>
        <w:rPr>
          <w:rFonts w:ascii="Century Gothic" w:hAnsi="Century Gothic"/>
          <w:b/>
          <w:bCs/>
        </w:rPr>
      </w:pPr>
      <w:r w:rsidRPr="00B10478">
        <w:rPr>
          <w:rFonts w:ascii="Century Gothic" w:hAnsi="Century Gothic"/>
          <w:sz w:val="22"/>
          <w:szCs w:val="22"/>
        </w:rPr>
        <w:t xml:space="preserve">  </w:t>
      </w:r>
      <w:r w:rsidRPr="005B58BC">
        <w:rPr>
          <w:rFonts w:ascii="Century Gothic" w:hAnsi="Century Gothic"/>
          <w:b/>
          <w:bCs/>
        </w:rPr>
        <w:t>Roberto Andò</w:t>
      </w:r>
      <w:r w:rsidR="002D6314" w:rsidRPr="005B58BC">
        <w:rPr>
          <w:rFonts w:ascii="Century Gothic" w:hAnsi="Century Gothic"/>
          <w:b/>
          <w:bCs/>
        </w:rPr>
        <w:t xml:space="preserve"> </w:t>
      </w:r>
    </w:p>
    <w:p w14:paraId="0A91989A" w14:textId="12387337" w:rsidR="00B10478" w:rsidRPr="005B58BC" w:rsidRDefault="00B10478" w:rsidP="00B10478">
      <w:pPr>
        <w:jc w:val="right"/>
        <w:rPr>
          <w:rFonts w:ascii="Century Gothic" w:hAnsi="Century Gothic"/>
          <w:b/>
          <w:bCs/>
        </w:rPr>
      </w:pPr>
      <w:r w:rsidRPr="005B58BC">
        <w:rPr>
          <w:rFonts w:ascii="Century Gothic" w:hAnsi="Century Gothic"/>
          <w:b/>
          <w:bCs/>
        </w:rPr>
        <w:t xml:space="preserve">Direttore Teatro di Napoli – Teatro Nazionale </w:t>
      </w:r>
    </w:p>
    <w:p w14:paraId="0700C9F3" w14:textId="77777777" w:rsidR="00B10478" w:rsidRPr="00B10478" w:rsidRDefault="00B10478" w:rsidP="00521E99">
      <w:pPr>
        <w:jc w:val="both"/>
        <w:rPr>
          <w:rFonts w:ascii="Century Gothic" w:hAnsi="Century Gothic"/>
          <w:b/>
          <w:bCs/>
          <w:sz w:val="22"/>
          <w:szCs w:val="22"/>
        </w:rPr>
      </w:pPr>
    </w:p>
    <w:p w14:paraId="034AC7EB" w14:textId="77A80B6D" w:rsidR="00A6780E" w:rsidRPr="00B10478" w:rsidRDefault="002D6314" w:rsidP="00B10478">
      <w:pPr>
        <w:jc w:val="both"/>
        <w:rPr>
          <w:rFonts w:ascii="Century Gothic" w:hAnsi="Century Gothic"/>
          <w:sz w:val="22"/>
          <w:szCs w:val="22"/>
        </w:rPr>
      </w:pPr>
      <w:r w:rsidRPr="00B10478">
        <w:rPr>
          <w:rFonts w:ascii="Century Gothic" w:hAnsi="Century Gothic"/>
          <w:sz w:val="22"/>
          <w:szCs w:val="22"/>
        </w:rPr>
        <w:t xml:space="preserve">  </w:t>
      </w:r>
    </w:p>
    <w:sectPr w:rsidR="00A6780E" w:rsidRPr="00B10478">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336DA" w14:textId="77777777" w:rsidR="003C7022" w:rsidRDefault="003C7022" w:rsidP="00B10478">
      <w:r>
        <w:separator/>
      </w:r>
    </w:p>
  </w:endnote>
  <w:endnote w:type="continuationSeparator" w:id="0">
    <w:p w14:paraId="7FD62953" w14:textId="77777777" w:rsidR="003C7022" w:rsidRDefault="003C7022" w:rsidP="00B10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1C787" w14:textId="77777777" w:rsidR="003C7022" w:rsidRDefault="003C7022" w:rsidP="00B10478">
      <w:r>
        <w:separator/>
      </w:r>
    </w:p>
  </w:footnote>
  <w:footnote w:type="continuationSeparator" w:id="0">
    <w:p w14:paraId="284B53E2" w14:textId="77777777" w:rsidR="003C7022" w:rsidRDefault="003C7022" w:rsidP="00B10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FA4BD" w14:textId="5B0AA25C" w:rsidR="00B10478" w:rsidRDefault="00B10478" w:rsidP="00B10478">
    <w:pPr>
      <w:pStyle w:val="Intestazione"/>
      <w:tabs>
        <w:tab w:val="clear" w:pos="4819"/>
        <w:tab w:val="clear" w:pos="9638"/>
        <w:tab w:val="left" w:pos="3672"/>
      </w:tabs>
      <w:jc w:val="center"/>
    </w:pPr>
    <w:r>
      <w:rPr>
        <w:noProof/>
      </w:rPr>
      <w:drawing>
        <wp:inline distT="0" distB="0" distL="0" distR="0" wp14:anchorId="4F4626A3" wp14:editId="199A7DC2">
          <wp:extent cx="2971800" cy="1766491"/>
          <wp:effectExtent l="0" t="0" r="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3012500" cy="1790684"/>
                  </a:xfrm>
                  <a:prstGeom prst="rect">
                    <a:avLst/>
                  </a:prstGeom>
                </pic:spPr>
              </pic:pic>
            </a:graphicData>
          </a:graphic>
        </wp:inline>
      </w:drawing>
    </w:r>
  </w:p>
  <w:p w14:paraId="5440B8B1" w14:textId="77777777" w:rsidR="00B10478" w:rsidRDefault="00B1047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E99"/>
    <w:rsid w:val="001E650E"/>
    <w:rsid w:val="002C416D"/>
    <w:rsid w:val="002D6314"/>
    <w:rsid w:val="003C7022"/>
    <w:rsid w:val="00502399"/>
    <w:rsid w:val="00521E99"/>
    <w:rsid w:val="005B58BC"/>
    <w:rsid w:val="005E428A"/>
    <w:rsid w:val="006F3403"/>
    <w:rsid w:val="0073435B"/>
    <w:rsid w:val="007C4D48"/>
    <w:rsid w:val="008170E8"/>
    <w:rsid w:val="009A0A50"/>
    <w:rsid w:val="00A6780E"/>
    <w:rsid w:val="00B10478"/>
    <w:rsid w:val="00B41AC3"/>
    <w:rsid w:val="00DE08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9F3B41"/>
  <w15:chartTrackingRefBased/>
  <w15:docId w15:val="{9ACDD6B5-2B22-FE45-91E6-16EEE1712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1E99"/>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10478"/>
    <w:pPr>
      <w:tabs>
        <w:tab w:val="center" w:pos="4819"/>
        <w:tab w:val="right" w:pos="9638"/>
      </w:tabs>
    </w:pPr>
  </w:style>
  <w:style w:type="character" w:customStyle="1" w:styleId="IntestazioneCarattere">
    <w:name w:val="Intestazione Carattere"/>
    <w:basedOn w:val="Carpredefinitoparagrafo"/>
    <w:link w:val="Intestazione"/>
    <w:uiPriority w:val="99"/>
    <w:rsid w:val="00B10478"/>
    <w:rPr>
      <w:rFonts w:eastAsiaTheme="minorEastAsia"/>
      <w:lang w:eastAsia="it-IT"/>
    </w:rPr>
  </w:style>
  <w:style w:type="paragraph" w:styleId="Pidipagina">
    <w:name w:val="footer"/>
    <w:basedOn w:val="Normale"/>
    <w:link w:val="PidipaginaCarattere"/>
    <w:uiPriority w:val="99"/>
    <w:unhideWhenUsed/>
    <w:rsid w:val="00B10478"/>
    <w:pPr>
      <w:tabs>
        <w:tab w:val="center" w:pos="4819"/>
        <w:tab w:val="right" w:pos="9638"/>
      </w:tabs>
    </w:pPr>
  </w:style>
  <w:style w:type="character" w:customStyle="1" w:styleId="PidipaginaCarattere">
    <w:name w:val="Piè di pagina Carattere"/>
    <w:basedOn w:val="Carpredefinitoparagrafo"/>
    <w:link w:val="Pidipagina"/>
    <w:uiPriority w:val="99"/>
    <w:rsid w:val="00B10478"/>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517</Words>
  <Characters>2949</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k017289</dc:creator>
  <cp:keywords/>
  <dc:description/>
  <cp:lastModifiedBy>Valeria</cp:lastModifiedBy>
  <cp:revision>6</cp:revision>
  <cp:lastPrinted>2024-03-27T16:37:00Z</cp:lastPrinted>
  <dcterms:created xsi:type="dcterms:W3CDTF">2024-03-23T16:48:00Z</dcterms:created>
  <dcterms:modified xsi:type="dcterms:W3CDTF">2024-03-27T16:39:00Z</dcterms:modified>
</cp:coreProperties>
</file>